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42" w:rsidRPr="004D2C42" w:rsidRDefault="004D2C42" w:rsidP="004D2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A8D93D" wp14:editId="52A2F5EA">
            <wp:simplePos x="0" y="0"/>
            <wp:positionH relativeFrom="column">
              <wp:posOffset>2659380</wp:posOffset>
            </wp:positionH>
            <wp:positionV relativeFrom="paragraph">
              <wp:posOffset>-510540</wp:posOffset>
            </wp:positionV>
            <wp:extent cx="523875" cy="612140"/>
            <wp:effectExtent l="0" t="0" r="9525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D2C4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4D2C4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D2C42" w:rsidRPr="004D2C42" w:rsidRDefault="004D2C42" w:rsidP="004D2C4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C42" w:rsidRPr="004D2C42" w:rsidRDefault="004D2C42" w:rsidP="004D2C4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4D2C42" w:rsidRPr="004D2C42" w:rsidRDefault="004D2C42" w:rsidP="004D2C4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C42" w:rsidRPr="004D2C42" w:rsidRDefault="004D2C42" w:rsidP="004D2C4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C4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E63E6">
        <w:rPr>
          <w:rFonts w:ascii="Times New Roman" w:eastAsia="Times New Roman" w:hAnsi="Times New Roman" w:cs="Times New Roman"/>
          <w:sz w:val="24"/>
          <w:szCs w:val="24"/>
        </w:rPr>
        <w:t xml:space="preserve">22.12.2021 года </w:t>
      </w:r>
      <w:r w:rsidRPr="004D2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CE63E6">
        <w:rPr>
          <w:rFonts w:ascii="Times New Roman" w:eastAsia="Times New Roman" w:hAnsi="Times New Roman" w:cs="Times New Roman"/>
          <w:sz w:val="24"/>
          <w:szCs w:val="24"/>
        </w:rPr>
        <w:t>227</w:t>
      </w:r>
    </w:p>
    <w:p w:rsidR="004D2C42" w:rsidRPr="004D2C42" w:rsidRDefault="004D2C42" w:rsidP="004D2C4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C42">
        <w:rPr>
          <w:rFonts w:ascii="Times New Roman" w:eastAsia="Times New Roman" w:hAnsi="Times New Roman" w:cs="Times New Roman"/>
          <w:sz w:val="24"/>
          <w:szCs w:val="24"/>
        </w:rPr>
        <w:t>станица Приазовская</w:t>
      </w:r>
    </w:p>
    <w:p w:rsidR="00920314" w:rsidRPr="004D2C42" w:rsidRDefault="00920314" w:rsidP="00920314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920314" w:rsidRPr="004D2C42" w:rsidRDefault="00920314" w:rsidP="004D2C42">
      <w:pPr>
        <w:shd w:val="clear" w:color="auto" w:fill="FFFFFF"/>
        <w:spacing w:after="0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</w:t>
      </w:r>
    </w:p>
    <w:p w:rsidR="00920314" w:rsidRPr="004D2C42" w:rsidRDefault="00920314" w:rsidP="004D2C42">
      <w:pPr>
        <w:shd w:val="clear" w:color="auto" w:fill="FFFFFF"/>
        <w:spacing w:after="0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бюджета </w:t>
      </w:r>
      <w:r w:rsid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Приазовского сельского поселения Приморско-Ахтарского района </w:t>
      </w: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 бюджетным и автономным</w:t>
      </w:r>
      <w:r w:rsid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 на финансовое обеспечение выполнения</w:t>
      </w:r>
      <w:r w:rsid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>ими муниципального задания</w:t>
      </w:r>
    </w:p>
    <w:p w:rsidR="00920314" w:rsidRPr="004D2C42" w:rsidRDefault="00920314" w:rsidP="00920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314" w:rsidRPr="004D2C42" w:rsidRDefault="00920314" w:rsidP="0092031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0314" w:rsidRPr="004D2C42" w:rsidRDefault="00920314" w:rsidP="004D2C42">
      <w:pPr>
        <w:shd w:val="clear" w:color="auto" w:fill="FFFFFF"/>
        <w:spacing w:after="0" w:line="240" w:lineRule="auto"/>
        <w:ind w:left="567"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2E4E" w:rsidRDefault="00912E4E" w:rsidP="00912E4E">
      <w:pPr>
        <w:pStyle w:val="ConsPlusNormal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HAnsi"/>
          <w:b w:val="0"/>
          <w:sz w:val="28"/>
          <w:szCs w:val="28"/>
        </w:rPr>
        <w:t xml:space="preserve">       </w:t>
      </w:r>
      <w:r w:rsidR="00920314" w:rsidRPr="00912E4E">
        <w:rPr>
          <w:rStyle w:val="30"/>
          <w:rFonts w:eastAsiaTheme="minorHAnsi"/>
          <w:b w:val="0"/>
          <w:sz w:val="28"/>
          <w:szCs w:val="28"/>
        </w:rPr>
        <w:t>В соответствии с Бюджетным кодексом Российской Федерации</w:t>
      </w:r>
      <w:r w:rsidR="00920314" w:rsidRPr="00912E4E">
        <w:rPr>
          <w:rFonts w:ascii="Times New Roman" w:hAnsi="Times New Roman" w:cs="Times New Roman"/>
          <w:sz w:val="28"/>
          <w:szCs w:val="28"/>
        </w:rPr>
        <w:t>, </w:t>
      </w:r>
      <w:hyperlink r:id="rId7" w:anchor="7D20K3" w:history="1">
        <w:r w:rsidR="00920314" w:rsidRPr="00912E4E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N 131-ФЗ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920314" w:rsidRPr="00912E4E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2C42" w:rsidRPr="00912E4E">
        <w:rPr>
          <w:rFonts w:ascii="Times New Roman" w:hAnsi="Times New Roman" w:cs="Times New Roman"/>
          <w:sz w:val="28"/>
          <w:szCs w:val="28"/>
        </w:rPr>
        <w:t>администрация Приазовского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т;</w:t>
      </w:r>
    </w:p>
    <w:p w:rsidR="00920314" w:rsidRPr="00912E4E" w:rsidRDefault="00920314" w:rsidP="00912E4E">
      <w:pPr>
        <w:pStyle w:val="ConsPlusNormal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t xml:space="preserve">    </w:t>
      </w:r>
      <w:r w:rsidR="00912E4E">
        <w:rPr>
          <w:rFonts w:ascii="Times New Roman" w:hAnsi="Times New Roman" w:cs="Times New Roman"/>
          <w:sz w:val="28"/>
          <w:szCs w:val="28"/>
        </w:rPr>
        <w:t xml:space="preserve">    </w:t>
      </w:r>
      <w:r w:rsidRPr="00912E4E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субсидий из бюджета </w:t>
      </w:r>
      <w:r w:rsidR="004D2C42" w:rsidRPr="00912E4E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</w:t>
      </w:r>
      <w:r w:rsidRPr="00912E4E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 на финансовое обеспечение выполнения ими муниципального задания согласно приложению.</w:t>
      </w:r>
    </w:p>
    <w:p w:rsidR="00920314" w:rsidRPr="00912E4E" w:rsidRDefault="00912E4E" w:rsidP="00912E4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0314" w:rsidRPr="00912E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0314" w:rsidRPr="00912E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0314" w:rsidRPr="00912E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D2C42" w:rsidRPr="00912E4E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920314" w:rsidRPr="00912E4E" w:rsidRDefault="00912E4E" w:rsidP="00912E4E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HAnsi"/>
          <w:b w:val="0"/>
          <w:sz w:val="28"/>
          <w:szCs w:val="28"/>
        </w:rPr>
        <w:t xml:space="preserve">        </w:t>
      </w:r>
      <w:r w:rsidR="00920314" w:rsidRPr="00912E4E">
        <w:rPr>
          <w:rStyle w:val="30"/>
          <w:rFonts w:eastAsiaTheme="minorHAnsi"/>
          <w:b w:val="0"/>
          <w:sz w:val="28"/>
          <w:szCs w:val="28"/>
        </w:rPr>
        <w:t xml:space="preserve">3. </w:t>
      </w:r>
      <w:r w:rsidR="00920314" w:rsidRPr="00912E4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4D2C42" w:rsidRPr="00912E4E">
        <w:rPr>
          <w:rFonts w:ascii="Times New Roman" w:hAnsi="Times New Roman" w:cs="Times New Roman"/>
          <w:sz w:val="28"/>
          <w:szCs w:val="28"/>
        </w:rPr>
        <w:t xml:space="preserve"> </w:t>
      </w:r>
      <w:r w:rsidR="00920314" w:rsidRPr="00912E4E">
        <w:rPr>
          <w:rFonts w:ascii="Times New Roman" w:hAnsi="Times New Roman" w:cs="Times New Roman"/>
          <w:sz w:val="28"/>
          <w:szCs w:val="28"/>
        </w:rPr>
        <w:t>подписания.</w:t>
      </w:r>
    </w:p>
    <w:p w:rsidR="004D2C42" w:rsidRPr="00912E4E" w:rsidRDefault="004D2C42" w:rsidP="00912E4E">
      <w:pPr>
        <w:pStyle w:val="ConsPlusNormal1"/>
        <w:rPr>
          <w:rFonts w:ascii="Times New Roman" w:hAnsi="Times New Roman" w:cs="Times New Roman"/>
          <w:sz w:val="28"/>
          <w:szCs w:val="28"/>
        </w:rPr>
      </w:pPr>
    </w:p>
    <w:p w:rsidR="004D2C42" w:rsidRPr="00912E4E" w:rsidRDefault="004D2C42" w:rsidP="00912E4E">
      <w:pPr>
        <w:pStyle w:val="ConsPlusNormal1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2127"/>
        <w:gridCol w:w="2275"/>
      </w:tblGrid>
      <w:tr w:rsidR="004D2C42" w:rsidRPr="00912E4E" w:rsidTr="00B8693B">
        <w:tc>
          <w:tcPr>
            <w:tcW w:w="5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D2C42" w:rsidRPr="00912E4E" w:rsidRDefault="004D2C42" w:rsidP="00912E4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Глава Приазовского сельского поселения</w:t>
            </w:r>
          </w:p>
          <w:p w:rsidR="004D2C42" w:rsidRPr="00912E4E" w:rsidRDefault="004D2C42" w:rsidP="00912E4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4D2C42" w:rsidRPr="00912E4E" w:rsidRDefault="004D2C42" w:rsidP="00912E4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4D2C42" w:rsidRPr="00912E4E" w:rsidRDefault="004D2C42" w:rsidP="00912E4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  <w:hideMark/>
          </w:tcPr>
          <w:p w:rsidR="004D2C42" w:rsidRPr="00912E4E" w:rsidRDefault="004D2C42" w:rsidP="00912E4E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Н.В.Балаклеец</w:t>
            </w:r>
            <w:proofErr w:type="spellEnd"/>
          </w:p>
        </w:tc>
      </w:tr>
    </w:tbl>
    <w:p w:rsidR="00920314" w:rsidRPr="004D2C42" w:rsidRDefault="0092031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0314" w:rsidRDefault="00920314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2C42" w:rsidRDefault="004D2C42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2C42" w:rsidRDefault="004D2C42" w:rsidP="004D2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847" w:rsidRDefault="00353847" w:rsidP="004D2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847" w:rsidRDefault="00353847" w:rsidP="004D2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C42" w:rsidRDefault="004D2C42" w:rsidP="00CE6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3E6" w:rsidRDefault="00CE63E6" w:rsidP="00CE6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3E6" w:rsidRDefault="00CE63E6" w:rsidP="00CE6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3E6" w:rsidRPr="004D2C42" w:rsidRDefault="00CE63E6" w:rsidP="00CE63E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bookmarkStart w:id="0" w:name="_GoBack"/>
      <w:bookmarkEnd w:id="0"/>
    </w:p>
    <w:p w:rsidR="004D2C42" w:rsidRPr="004D2C42" w:rsidRDefault="004D2C42" w:rsidP="004D2C42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D2C42">
        <w:rPr>
          <w:rFonts w:ascii="Times New Roman" w:eastAsia="Calibri" w:hAnsi="Times New Roman" w:cs="Times New Roman"/>
          <w:sz w:val="28"/>
          <w:lang w:eastAsia="en-US"/>
        </w:rPr>
        <w:lastRenderedPageBreak/>
        <w:t>УТВЕРЖДЕН</w:t>
      </w:r>
    </w:p>
    <w:p w:rsidR="004D2C42" w:rsidRPr="004D2C42" w:rsidRDefault="004D2C42" w:rsidP="004D2C42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D2C42">
        <w:rPr>
          <w:rFonts w:ascii="Times New Roman" w:eastAsia="Calibri" w:hAnsi="Times New Roman" w:cs="Times New Roman"/>
          <w:sz w:val="28"/>
          <w:lang w:eastAsia="en-US"/>
        </w:rPr>
        <w:t>Постановлением администрации</w:t>
      </w:r>
    </w:p>
    <w:p w:rsidR="004D2C42" w:rsidRPr="004D2C42" w:rsidRDefault="004D2C42" w:rsidP="004D2C42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D2C42">
        <w:rPr>
          <w:rFonts w:ascii="Times New Roman" w:eastAsia="Calibri" w:hAnsi="Times New Roman" w:cs="Times New Roman"/>
          <w:sz w:val="28"/>
          <w:lang w:eastAsia="en-US"/>
        </w:rPr>
        <w:t>Приазовского сельского поселения</w:t>
      </w:r>
    </w:p>
    <w:p w:rsidR="004D2C42" w:rsidRPr="004D2C42" w:rsidRDefault="004D2C42" w:rsidP="004D2C42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D2C42">
        <w:rPr>
          <w:rFonts w:ascii="Times New Roman" w:eastAsia="Calibri" w:hAnsi="Times New Roman" w:cs="Times New Roman"/>
          <w:sz w:val="28"/>
          <w:lang w:eastAsia="en-US"/>
        </w:rPr>
        <w:t>Приморско-Ахтарского района</w:t>
      </w:r>
    </w:p>
    <w:p w:rsidR="004D2C42" w:rsidRPr="004D2C42" w:rsidRDefault="004D2C42" w:rsidP="004D2C42">
      <w:pPr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D2C42">
        <w:rPr>
          <w:rFonts w:ascii="Times New Roman" w:eastAsia="Calibri" w:hAnsi="Times New Roman" w:cs="Times New Roman"/>
          <w:sz w:val="28"/>
          <w:lang w:eastAsia="en-US"/>
        </w:rPr>
        <w:t>от «</w:t>
      </w:r>
      <w:r w:rsidR="00EF69FA">
        <w:rPr>
          <w:rFonts w:ascii="Times New Roman" w:eastAsia="Calibri" w:hAnsi="Times New Roman" w:cs="Times New Roman"/>
          <w:sz w:val="28"/>
          <w:lang w:eastAsia="en-US"/>
        </w:rPr>
        <w:t>22</w:t>
      </w:r>
      <w:r w:rsidRPr="004D2C42">
        <w:rPr>
          <w:rFonts w:ascii="Times New Roman" w:eastAsia="Calibri" w:hAnsi="Times New Roman" w:cs="Times New Roman"/>
          <w:sz w:val="28"/>
          <w:lang w:eastAsia="en-US"/>
        </w:rPr>
        <w:t xml:space="preserve">» декабря 2021 года № </w:t>
      </w:r>
      <w:r w:rsidR="00353847">
        <w:rPr>
          <w:rFonts w:ascii="Times New Roman" w:eastAsia="Calibri" w:hAnsi="Times New Roman" w:cs="Times New Roman"/>
          <w:sz w:val="28"/>
          <w:lang w:eastAsia="en-US"/>
        </w:rPr>
        <w:t>227</w:t>
      </w:r>
    </w:p>
    <w:p w:rsidR="004D2C42" w:rsidRPr="004D2C42" w:rsidRDefault="004D2C42" w:rsidP="004D2C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:rsidR="004D2C42" w:rsidRPr="004D2C42" w:rsidRDefault="004D2C42" w:rsidP="004D2C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lang w:eastAsia="en-US"/>
        </w:rPr>
      </w:pPr>
    </w:p>
    <w:p w:rsidR="00B76007" w:rsidRPr="004D2C42" w:rsidRDefault="00B76007" w:rsidP="00B7600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EF69FA" w:rsidRPr="004D2C42" w:rsidRDefault="00EF69FA" w:rsidP="00EF69FA">
      <w:pPr>
        <w:shd w:val="clear" w:color="auto" w:fill="FFFFFF"/>
        <w:spacing w:after="0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субсидий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Приазовского сельского поселения Приморско-Ахтарского района </w:t>
      </w: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 бюджетным и автономным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учреждениям на финансовое обеспечение выполнения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>ими муниципального задания</w:t>
      </w:r>
    </w:p>
    <w:p w:rsidR="00B76007" w:rsidRPr="004D2C42" w:rsidRDefault="00B76007" w:rsidP="00EF69FA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2C10" w:rsidRDefault="00B76007" w:rsidP="00D72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2C42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4D2C42">
        <w:rPr>
          <w:rFonts w:ascii="Times New Roman" w:eastAsia="Times New Roman" w:hAnsi="Times New Roman"/>
          <w:sz w:val="28"/>
          <w:szCs w:val="28"/>
        </w:rPr>
        <w:t xml:space="preserve">Настоящий Порядок предоставления субсидий из бюджета </w:t>
      </w:r>
      <w:r w:rsidR="004D2C42">
        <w:rPr>
          <w:rFonts w:ascii="Times New Roman" w:eastAsia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="000E6F9B" w:rsidRPr="004D2C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2C42">
        <w:rPr>
          <w:rFonts w:ascii="Times New Roman" w:eastAsia="Times New Roman" w:hAnsi="Times New Roman"/>
          <w:sz w:val="28"/>
          <w:szCs w:val="28"/>
        </w:rPr>
        <w:t xml:space="preserve">муниципальным бюджетным и автономным учреждениям на финансовое обеспечение выполнения ими муниципального задания (далее - Порядок) разработан в соответствии с абзацем первым пункта 1 статьи 78.1 Бюджетного кодекса Российской Федерации и устанавливает правила предоставления из бюджета </w:t>
      </w:r>
      <w:r w:rsidR="004D2C42">
        <w:rPr>
          <w:rFonts w:ascii="Times New Roman" w:eastAsia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="000E6F9B" w:rsidRPr="004D2C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2C42">
        <w:rPr>
          <w:rFonts w:ascii="Times New Roman" w:eastAsia="Times New Roman" w:hAnsi="Times New Roman"/>
          <w:sz w:val="28"/>
          <w:szCs w:val="28"/>
        </w:rPr>
        <w:t>муниципальным бюджетным и автономным учреждениям (далее - муниципальные учреждения), субсидий на</w:t>
      </w:r>
      <w:proofErr w:type="gramEnd"/>
      <w:r w:rsidRPr="004D2C42">
        <w:rPr>
          <w:rFonts w:ascii="Times New Roman" w:eastAsia="Times New Roman" w:hAnsi="Times New Roman"/>
          <w:sz w:val="28"/>
          <w:szCs w:val="28"/>
        </w:rPr>
        <w:t xml:space="preserve"> финансовое обеспечение выполнения ими муниципального задания на оказание </w:t>
      </w:r>
      <w:r w:rsidR="00EF69FA">
        <w:rPr>
          <w:rFonts w:ascii="Times New Roman" w:eastAsia="Times New Roman" w:hAnsi="Times New Roman"/>
          <w:sz w:val="28"/>
          <w:szCs w:val="28"/>
        </w:rPr>
        <w:t xml:space="preserve">муниципальных услуг (выполнение работ) (далее - </w:t>
      </w:r>
      <w:r w:rsidR="00D72C10">
        <w:rPr>
          <w:rFonts w:ascii="Times New Roman" w:eastAsia="Times New Roman" w:hAnsi="Times New Roman"/>
          <w:sz w:val="28"/>
          <w:szCs w:val="28"/>
        </w:rPr>
        <w:t>Субсидии).</w:t>
      </w:r>
    </w:p>
    <w:p w:rsidR="00D72C10" w:rsidRPr="00D72C10" w:rsidRDefault="00B76007" w:rsidP="00D72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C42">
        <w:rPr>
          <w:rFonts w:ascii="Times New Roman" w:eastAsia="Times New Roman" w:hAnsi="Times New Roman"/>
          <w:sz w:val="28"/>
          <w:szCs w:val="28"/>
        </w:rPr>
        <w:t xml:space="preserve">2. Формирование муниципальным учреждениям муниципального задания на оказание муниципальных услуг (выполнение работ) и финансовое обеспечение его выполнения осуществляется в порядке, предусмотренном </w:t>
      </w:r>
      <w:r w:rsidR="004D309C">
        <w:rPr>
          <w:rFonts w:ascii="Times New Roman" w:eastAsia="Times New Roman" w:hAnsi="Times New Roman"/>
          <w:sz w:val="28"/>
          <w:szCs w:val="28"/>
        </w:rPr>
        <w:t>постановлением а</w:t>
      </w:r>
      <w:r w:rsidRPr="004D2C4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4D309C">
        <w:rPr>
          <w:rFonts w:ascii="Times New Roman" w:eastAsia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="00505FAB">
        <w:rPr>
          <w:rFonts w:ascii="Times New Roman" w:eastAsia="Times New Roman" w:hAnsi="Times New Roman"/>
          <w:sz w:val="28"/>
          <w:szCs w:val="28"/>
        </w:rPr>
        <w:t>.</w:t>
      </w:r>
      <w:r w:rsidR="00EE45F5" w:rsidRPr="004D2C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C10" w:rsidRDefault="00B76007" w:rsidP="00D72C10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9C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пределах лимитов бюджетных обязательств, доведенных </w:t>
      </w:r>
      <w:r w:rsidR="004D309C" w:rsidRPr="004D309C">
        <w:rPr>
          <w:rFonts w:ascii="Times New Roman" w:hAnsi="Times New Roman" w:cs="Times New Roman"/>
          <w:sz w:val="28"/>
          <w:szCs w:val="28"/>
        </w:rPr>
        <w:t>органу местного самоуправления Приазовского сельского поселения Приморско-Ахтарского района</w:t>
      </w:r>
      <w:r w:rsidRPr="004D309C">
        <w:rPr>
          <w:rFonts w:ascii="Times New Roman" w:hAnsi="Times New Roman" w:cs="Times New Roman"/>
          <w:sz w:val="28"/>
          <w:szCs w:val="28"/>
        </w:rPr>
        <w:t>, осуществляющ</w:t>
      </w:r>
      <w:r w:rsidR="004D309C" w:rsidRPr="004D309C">
        <w:rPr>
          <w:rFonts w:ascii="Times New Roman" w:hAnsi="Times New Roman" w:cs="Times New Roman"/>
          <w:sz w:val="28"/>
          <w:szCs w:val="28"/>
        </w:rPr>
        <w:t>ему функции и полномочия учредителя</w:t>
      </w:r>
      <w:r w:rsidRPr="004D309C">
        <w:rPr>
          <w:rFonts w:ascii="Times New Roman" w:hAnsi="Times New Roman" w:cs="Times New Roman"/>
          <w:sz w:val="28"/>
          <w:szCs w:val="28"/>
        </w:rPr>
        <w:t xml:space="preserve"> муниципальных учреждений, в части координации, регулирования, контроля деятельности муниципальных учреждений и установления им муниципального задания (далее - Учредители), как получателям бюджетных средств, на цели, </w:t>
      </w:r>
      <w:r w:rsidR="004D309C" w:rsidRPr="004D309C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</w:t>
      </w:r>
      <w:r w:rsidR="00D72C10">
        <w:rPr>
          <w:rFonts w:ascii="Times New Roman" w:hAnsi="Times New Roman" w:cs="Times New Roman"/>
          <w:sz w:val="28"/>
          <w:szCs w:val="28"/>
        </w:rPr>
        <w:t>Порядка.</w:t>
      </w:r>
    </w:p>
    <w:p w:rsidR="00D72C10" w:rsidRDefault="00B76007" w:rsidP="00D72C10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9C">
        <w:rPr>
          <w:rFonts w:ascii="Times New Roman" w:hAnsi="Times New Roman" w:cs="Times New Roman"/>
          <w:sz w:val="28"/>
          <w:szCs w:val="28"/>
        </w:rPr>
        <w:t>4. Предоставление Субсидии муниципальному учреждению в течение финансового года осуществляется на основании соглашения о порядке и условиях предоставления Субсидии (далее - Соглашение), заключаемого Учредителем и муниципальным учреждением по форме согласно при</w:t>
      </w:r>
      <w:r w:rsidR="00D72C10">
        <w:rPr>
          <w:rFonts w:ascii="Times New Roman" w:hAnsi="Times New Roman" w:cs="Times New Roman"/>
          <w:sz w:val="28"/>
          <w:szCs w:val="28"/>
        </w:rPr>
        <w:t>ложению 1 к настоящему Порядку.</w:t>
      </w:r>
    </w:p>
    <w:p w:rsidR="00D72C10" w:rsidRDefault="00B76007" w:rsidP="00D72C10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9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D309C">
        <w:rPr>
          <w:rFonts w:ascii="Times New Roman" w:hAnsi="Times New Roman" w:cs="Times New Roman"/>
          <w:sz w:val="28"/>
          <w:szCs w:val="28"/>
        </w:rPr>
        <w:t xml:space="preserve">В случае перечисления Учредителем муниципальному учреждению </w:t>
      </w:r>
      <w:r w:rsidRPr="004D309C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в соответствующем финансовом году не в полном объеме, Учредитель и муниципальное учреждение заключают соглашение о расторжении Соглашения по форме согласно приложению 2 к настоящему Порядку, на основании которого Учредитель в очередном финансовом году перерегистрирует не исполненные перед муниципальным учреждением обязательства и осуществляет перечисление </w:t>
      </w:r>
      <w:r w:rsidR="000E6F9B" w:rsidRPr="004D309C">
        <w:rPr>
          <w:rFonts w:ascii="Times New Roman" w:hAnsi="Times New Roman" w:cs="Times New Roman"/>
          <w:sz w:val="28"/>
          <w:szCs w:val="28"/>
        </w:rPr>
        <w:t>задолженности по Субсидии.</w:t>
      </w:r>
      <w:proofErr w:type="gramEnd"/>
    </w:p>
    <w:p w:rsidR="00D72C10" w:rsidRDefault="00B76007" w:rsidP="00D72C10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6. Контроль соблюдения условий, целей и порядка предоставления Субсидии осуществляется Учредителем и органами муниц</w:t>
      </w:r>
      <w:r w:rsidR="00D72C10">
        <w:rPr>
          <w:rFonts w:ascii="Times New Roman" w:hAnsi="Times New Roman" w:cs="Times New Roman"/>
          <w:sz w:val="28"/>
          <w:szCs w:val="28"/>
        </w:rPr>
        <w:t>ипального финансового контроля.</w:t>
      </w:r>
    </w:p>
    <w:p w:rsidR="00D72C10" w:rsidRDefault="00B76007" w:rsidP="00D72C10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7. Муниципальные учреждения обеспечивают условия для осуществления Учредителем и органами муниципального финансового контроля проверки соблюдения условий, целей и п</w:t>
      </w:r>
      <w:r w:rsidR="00D72C10">
        <w:rPr>
          <w:rFonts w:ascii="Times New Roman" w:hAnsi="Times New Roman" w:cs="Times New Roman"/>
          <w:sz w:val="28"/>
          <w:szCs w:val="28"/>
        </w:rPr>
        <w:t>орядка предоставления Субсидии.</w:t>
      </w:r>
    </w:p>
    <w:p w:rsidR="00D72C10" w:rsidRDefault="00B76007" w:rsidP="00D72C10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8. Неиспользованные в текущем финансовом году остатки средств Субсидии могут быть использованы муниципальным учреждением в очередном финансовом году 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 xml:space="preserve"> же цели, за исключением случая, предусмотренного пунктом </w:t>
      </w:r>
      <w:r w:rsidR="00EE45F5" w:rsidRPr="004D2C42">
        <w:rPr>
          <w:rFonts w:ascii="Times New Roman" w:hAnsi="Times New Roman" w:cs="Times New Roman"/>
          <w:sz w:val="28"/>
          <w:szCs w:val="28"/>
        </w:rPr>
        <w:t>9 настоящего Порядка.</w:t>
      </w:r>
    </w:p>
    <w:p w:rsidR="00B76007" w:rsidRPr="004D2C42" w:rsidRDefault="00B76007" w:rsidP="00D72C10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 xml:space="preserve">При фактическом исполнении муниципального задания муниципальным учреждением в меньшем объеме, чем это предусмотрено муниципальным заданием, а также в случае обнаружения фактов нецелевого использования Субсидии, средства Субсидии подлежат перечислению в бюджет </w:t>
      </w:r>
      <w:r w:rsidR="004D2C42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="00EE45F5" w:rsidRPr="004D2C42">
        <w:rPr>
          <w:rFonts w:ascii="Times New Roman" w:hAnsi="Times New Roman" w:cs="Times New Roman"/>
          <w:sz w:val="28"/>
          <w:szCs w:val="28"/>
        </w:rPr>
        <w:t xml:space="preserve"> </w:t>
      </w:r>
      <w:r w:rsidRPr="004D2C42">
        <w:rPr>
          <w:rFonts w:ascii="Times New Roman" w:hAnsi="Times New Roman" w:cs="Times New Roman"/>
          <w:sz w:val="28"/>
          <w:szCs w:val="28"/>
        </w:rPr>
        <w:t>в размере, соответствующем показателям, характеризующим объем неоказанной муниципальной услуги (невыполненной работы) или объему средств Субсидии, использова</w:t>
      </w:r>
      <w:r w:rsidR="00D72C10">
        <w:rPr>
          <w:rFonts w:ascii="Times New Roman" w:hAnsi="Times New Roman" w:cs="Times New Roman"/>
          <w:sz w:val="28"/>
          <w:szCs w:val="28"/>
        </w:rPr>
        <w:t>нных не по целевому назначению.</w:t>
      </w:r>
      <w:proofErr w:type="gramEnd"/>
    </w:p>
    <w:p w:rsidR="00B76007" w:rsidRPr="004D2C42" w:rsidRDefault="00B76007" w:rsidP="004D309C">
      <w:pPr>
        <w:shd w:val="clear" w:color="auto" w:fill="FFFFFF"/>
        <w:tabs>
          <w:tab w:val="left" w:pos="567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4D309C">
      <w:pPr>
        <w:shd w:val="clear" w:color="auto" w:fill="FFFFFF"/>
        <w:tabs>
          <w:tab w:val="left" w:pos="567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4D309C">
      <w:pPr>
        <w:shd w:val="clear" w:color="auto" w:fill="FFFFFF"/>
        <w:tabs>
          <w:tab w:val="left" w:pos="567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2127"/>
        <w:gridCol w:w="2275"/>
      </w:tblGrid>
      <w:tr w:rsidR="007C14D1" w:rsidRPr="00912E4E" w:rsidTr="00A62CB3">
        <w:tc>
          <w:tcPr>
            <w:tcW w:w="5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C14D1" w:rsidRPr="00912E4E" w:rsidRDefault="007C14D1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Глава Приазовского сельского поселения</w:t>
            </w:r>
          </w:p>
          <w:p w:rsidR="007C14D1" w:rsidRPr="00912E4E" w:rsidRDefault="007C14D1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7C14D1" w:rsidRPr="00912E4E" w:rsidRDefault="007C14D1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7C14D1" w:rsidRPr="00912E4E" w:rsidRDefault="007C14D1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  <w:hideMark/>
          </w:tcPr>
          <w:p w:rsidR="007C14D1" w:rsidRPr="00912E4E" w:rsidRDefault="007C14D1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Н.В.Балаклеец</w:t>
            </w:r>
            <w:proofErr w:type="spellEnd"/>
          </w:p>
        </w:tc>
      </w:tr>
    </w:tbl>
    <w:p w:rsidR="00B76007" w:rsidRPr="004D2C42" w:rsidRDefault="00B76007" w:rsidP="004D309C">
      <w:pPr>
        <w:shd w:val="clear" w:color="auto" w:fill="FFFFFF"/>
        <w:tabs>
          <w:tab w:val="left" w:pos="567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4D309C">
      <w:pPr>
        <w:shd w:val="clear" w:color="auto" w:fill="FFFFFF"/>
        <w:tabs>
          <w:tab w:val="left" w:pos="567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4D309C">
      <w:pPr>
        <w:shd w:val="clear" w:color="auto" w:fill="FFFFFF"/>
        <w:tabs>
          <w:tab w:val="left" w:pos="567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4D309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4D309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4D309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4D309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EF69FA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EF69FA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EF69FA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EF69FA">
      <w:pPr>
        <w:shd w:val="clear" w:color="auto" w:fill="FFFFFF"/>
        <w:spacing w:after="0" w:line="240" w:lineRule="auto"/>
        <w:ind w:left="-709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Default="00B76007" w:rsidP="00912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72C10" w:rsidRDefault="00D72C10" w:rsidP="00912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72C10" w:rsidRDefault="00D72C10" w:rsidP="00912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72C10" w:rsidRPr="004D2C42" w:rsidRDefault="00D72C10" w:rsidP="00912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4D2C42" w:rsidRDefault="00B76007" w:rsidP="00B760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349D" w:rsidRDefault="00B76007" w:rsidP="00303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>к Порядку</w:t>
      </w:r>
      <w:r w:rsidR="00DC406A" w:rsidRPr="004D2C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из </w:t>
      </w:r>
      <w:r w:rsidR="0030349D">
        <w:rPr>
          <w:rFonts w:ascii="Times New Roman" w:eastAsia="Times New Roman" w:hAnsi="Times New Roman" w:cs="Times New Roman"/>
          <w:bCs/>
          <w:sz w:val="28"/>
          <w:szCs w:val="28"/>
        </w:rPr>
        <w:t>Приазовского сельского поселения</w:t>
      </w:r>
    </w:p>
    <w:p w:rsidR="00DC406A" w:rsidRPr="004D2C42" w:rsidRDefault="0030349D" w:rsidP="003034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Приморско-Ахтарского района</w:t>
      </w:r>
      <w:r w:rsidR="00B76007"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>муниципальным бюджетным и</w:t>
      </w:r>
      <w:r w:rsidR="00B76007"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>автономным учреждениям на</w:t>
      </w:r>
      <w:r w:rsidR="00B76007"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>финансовое обеспечение</w:t>
      </w:r>
      <w:r w:rsidR="00DC406A" w:rsidRPr="004D2C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6007" w:rsidRPr="004D2C42">
        <w:rPr>
          <w:rFonts w:ascii="Times New Roman" w:eastAsia="Times New Roman" w:hAnsi="Times New Roman" w:cs="Times New Roman"/>
          <w:bCs/>
          <w:sz w:val="28"/>
          <w:szCs w:val="28"/>
        </w:rPr>
        <w:t>выполнения</w:t>
      </w:r>
    </w:p>
    <w:p w:rsidR="00B76007" w:rsidRPr="00FB0B18" w:rsidRDefault="00B76007" w:rsidP="00FB0B1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ими муниципального</w:t>
      </w:r>
      <w:r w:rsidR="00DC406A" w:rsidRPr="004D2C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t>задания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B76007" w:rsidRPr="004D2C42" w:rsidRDefault="00B76007" w:rsidP="00B7600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 N _______</w:t>
      </w:r>
    </w:p>
    <w:p w:rsidR="00B76007" w:rsidRPr="0030349D" w:rsidRDefault="00B76007" w:rsidP="00D72C10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sz w:val="28"/>
          <w:szCs w:val="28"/>
        </w:rPr>
        <w:br/>
      </w:r>
      <w:r w:rsidRPr="0030349D">
        <w:rPr>
          <w:rFonts w:ascii="Times New Roman" w:eastAsia="Times New Roman" w:hAnsi="Times New Roman" w:cs="Times New Roman"/>
          <w:b/>
          <w:sz w:val="28"/>
          <w:szCs w:val="28"/>
        </w:rPr>
        <w:t>о  предоставлени</w:t>
      </w:r>
      <w:r w:rsidR="0082527B" w:rsidRPr="0030349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0349D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субсидии на финансовое обеспечение выполнения муниципального задания на оказание муниципальных услуг (выполнение работ)</w:t>
      </w:r>
    </w:p>
    <w:p w:rsidR="00B76007" w:rsidRPr="007C14D1" w:rsidRDefault="0030349D" w:rsidP="00D72C10">
      <w:pPr>
        <w:pStyle w:val="ConsPlusNormal1"/>
      </w:pPr>
      <w:r w:rsidRPr="007C14D1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7C14D1">
        <w:rPr>
          <w:rFonts w:ascii="Times New Roman" w:hAnsi="Times New Roman" w:cs="Times New Roman"/>
          <w:sz w:val="28"/>
          <w:szCs w:val="28"/>
        </w:rPr>
        <w:t>Приазовская</w:t>
      </w:r>
      <w:proofErr w:type="gramEnd"/>
      <w:r w:rsidRPr="007C14D1">
        <w:tab/>
        <w:t xml:space="preserve">                                                                                          </w:t>
      </w:r>
      <w:r w:rsidR="00B76007" w:rsidRPr="007C14D1">
        <w:t>"__" ______________20__ г.</w:t>
      </w:r>
    </w:p>
    <w:p w:rsidR="00D72C10" w:rsidRDefault="00D72C10" w:rsidP="00D72C10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18"/>
          <w:sz w:val="28"/>
          <w:szCs w:val="28"/>
        </w:rPr>
      </w:pPr>
    </w:p>
    <w:p w:rsidR="0030349D" w:rsidRPr="004D309C" w:rsidRDefault="00CF7761" w:rsidP="00CF7761">
      <w:pPr>
        <w:pStyle w:val="ConsPlusNormal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Приазовского сельского поселения Приморско-Ахтарского района</w:t>
      </w:r>
      <w:r w:rsidR="0030349D">
        <w:rPr>
          <w:rFonts w:ascii="Times New Roman" w:hAnsi="Times New Roman" w:cs="Times New Roman"/>
          <w:sz w:val="28"/>
          <w:szCs w:val="28"/>
        </w:rPr>
        <w:t xml:space="preserve">, </w:t>
      </w:r>
      <w:r w:rsidR="00B76007" w:rsidRPr="00912E4E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76007" w:rsidRPr="00912E4E">
        <w:rPr>
          <w:rFonts w:ascii="Times New Roman" w:hAnsi="Times New Roman" w:cs="Times New Roman"/>
          <w:sz w:val="28"/>
          <w:szCs w:val="28"/>
        </w:rPr>
        <w:t xml:space="preserve">        в       дальнейшем       "Учредитель",       в       лице </w:t>
      </w:r>
      <w:r w:rsidR="00AB3164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B76007" w:rsidRPr="00912E4E">
        <w:rPr>
          <w:rFonts w:ascii="Times New Roman" w:hAnsi="Times New Roman" w:cs="Times New Roman"/>
          <w:sz w:val="28"/>
          <w:szCs w:val="28"/>
        </w:rPr>
        <w:t>(Ф.И.О.)</w:t>
      </w:r>
      <w:r w:rsidR="0030349D">
        <w:rPr>
          <w:rFonts w:ascii="Times New Roman" w:hAnsi="Times New Roman" w:cs="Times New Roman"/>
          <w:sz w:val="28"/>
          <w:szCs w:val="28"/>
        </w:rPr>
        <w:t xml:space="preserve"> </w:t>
      </w:r>
      <w:r w:rsidR="00B76007" w:rsidRPr="00912E4E">
        <w:rPr>
          <w:rFonts w:ascii="Times New Roman" w:hAnsi="Times New Roman" w:cs="Times New Roman"/>
          <w:sz w:val="28"/>
          <w:szCs w:val="28"/>
        </w:rPr>
        <w:t>действующег</w:t>
      </w:r>
      <w:r w:rsidR="00AB3164">
        <w:rPr>
          <w:rFonts w:ascii="Times New Roman" w:hAnsi="Times New Roman" w:cs="Times New Roman"/>
          <w:sz w:val="28"/>
          <w:szCs w:val="28"/>
        </w:rPr>
        <w:t xml:space="preserve">о на основании </w:t>
      </w:r>
      <w:r w:rsidR="00B76007" w:rsidRPr="00912E4E">
        <w:rPr>
          <w:rFonts w:ascii="Times New Roman" w:hAnsi="Times New Roman" w:cs="Times New Roman"/>
          <w:sz w:val="28"/>
          <w:szCs w:val="28"/>
        </w:rPr>
        <w:t>(наименование, дата, номер правового акта)</w:t>
      </w:r>
      <w:r w:rsidR="0030349D">
        <w:rPr>
          <w:rFonts w:ascii="Times New Roman" w:hAnsi="Times New Roman" w:cs="Times New Roman"/>
          <w:sz w:val="28"/>
          <w:szCs w:val="28"/>
        </w:rPr>
        <w:t xml:space="preserve"> </w:t>
      </w:r>
      <w:r w:rsidR="00B76007" w:rsidRPr="00912E4E">
        <w:rPr>
          <w:rFonts w:ascii="Times New Roman" w:hAnsi="Times New Roman" w:cs="Times New Roman"/>
          <w:sz w:val="28"/>
          <w:szCs w:val="28"/>
        </w:rPr>
        <w:t>одной стор</w:t>
      </w:r>
      <w:r w:rsidR="00AB3164">
        <w:rPr>
          <w:rFonts w:ascii="Times New Roman" w:hAnsi="Times New Roman" w:cs="Times New Roman"/>
          <w:sz w:val="28"/>
          <w:szCs w:val="28"/>
        </w:rPr>
        <w:t xml:space="preserve">оны, и </w:t>
      </w:r>
      <w:r w:rsidR="00B76007" w:rsidRPr="00912E4E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  <w:r w:rsidR="0030349D">
        <w:rPr>
          <w:rFonts w:ascii="Times New Roman" w:hAnsi="Times New Roman" w:cs="Times New Roman"/>
          <w:sz w:val="28"/>
          <w:szCs w:val="28"/>
        </w:rPr>
        <w:t xml:space="preserve"> </w:t>
      </w:r>
      <w:r w:rsidR="00B76007" w:rsidRPr="00912E4E">
        <w:rPr>
          <w:rFonts w:ascii="Times New Roman" w:hAnsi="Times New Roman" w:cs="Times New Roman"/>
          <w:sz w:val="28"/>
          <w:szCs w:val="28"/>
        </w:rPr>
        <w:t>именуемое в дальнейшем "У</w:t>
      </w:r>
      <w:r w:rsidR="0030349D">
        <w:rPr>
          <w:rFonts w:ascii="Times New Roman" w:hAnsi="Times New Roman" w:cs="Times New Roman"/>
          <w:sz w:val="28"/>
          <w:szCs w:val="28"/>
        </w:rPr>
        <w:t>чреждение", в лице руководителя</w:t>
      </w:r>
      <w:r w:rsidR="00B76007" w:rsidRPr="00912E4E">
        <w:rPr>
          <w:rFonts w:ascii="Times New Roman" w:hAnsi="Times New Roman" w:cs="Times New Roman"/>
          <w:sz w:val="28"/>
          <w:szCs w:val="28"/>
        </w:rPr>
        <w:t> (Ф.И.О.)</w:t>
      </w:r>
      <w:r w:rsidR="0030349D">
        <w:rPr>
          <w:rFonts w:ascii="Times New Roman" w:hAnsi="Times New Roman" w:cs="Times New Roman"/>
          <w:sz w:val="28"/>
          <w:szCs w:val="28"/>
        </w:rPr>
        <w:t xml:space="preserve"> </w:t>
      </w:r>
      <w:r w:rsidR="00B76007" w:rsidRPr="00912E4E">
        <w:rPr>
          <w:rFonts w:ascii="Times New Roman" w:hAnsi="Times New Roman" w:cs="Times New Roman"/>
          <w:sz w:val="28"/>
          <w:szCs w:val="28"/>
        </w:rPr>
        <w:t>действующе</w:t>
      </w:r>
      <w:r w:rsidR="00AB3164">
        <w:rPr>
          <w:rFonts w:ascii="Times New Roman" w:hAnsi="Times New Roman" w:cs="Times New Roman"/>
          <w:sz w:val="28"/>
          <w:szCs w:val="28"/>
        </w:rPr>
        <w:t xml:space="preserve">го на основании </w:t>
      </w:r>
      <w:r w:rsidR="00B76007" w:rsidRPr="00912E4E">
        <w:rPr>
          <w:rFonts w:ascii="Times New Roman" w:hAnsi="Times New Roman" w:cs="Times New Roman"/>
          <w:sz w:val="28"/>
          <w:szCs w:val="28"/>
        </w:rPr>
        <w:t>(наименование, дата, номер правового акта)</w:t>
      </w:r>
      <w:r w:rsidR="0030349D">
        <w:rPr>
          <w:rFonts w:ascii="Times New Roman" w:hAnsi="Times New Roman" w:cs="Times New Roman"/>
          <w:sz w:val="28"/>
          <w:szCs w:val="28"/>
        </w:rPr>
        <w:t xml:space="preserve"> </w:t>
      </w:r>
      <w:r w:rsidR="00B76007" w:rsidRPr="00912E4E">
        <w:rPr>
          <w:rFonts w:ascii="Times New Roman" w:hAnsi="Times New Roman" w:cs="Times New Roman"/>
          <w:sz w:val="28"/>
          <w:szCs w:val="28"/>
        </w:rPr>
        <w:t>с  другой  стороны, вместе именуемые "Сторо</w:t>
      </w:r>
      <w:r w:rsidR="00D72C10">
        <w:rPr>
          <w:rFonts w:ascii="Times New Roman" w:hAnsi="Times New Roman" w:cs="Times New Roman"/>
          <w:sz w:val="28"/>
          <w:szCs w:val="28"/>
        </w:rPr>
        <w:t>ны", в соответствии с Бюджетным кодексом Российской</w:t>
      </w:r>
      <w:proofErr w:type="gramEnd"/>
      <w:r w:rsidR="00D72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C10">
        <w:rPr>
          <w:rFonts w:ascii="Times New Roman" w:hAnsi="Times New Roman" w:cs="Times New Roman"/>
          <w:sz w:val="28"/>
          <w:szCs w:val="28"/>
        </w:rPr>
        <w:t>Федерации</w:t>
      </w:r>
      <w:r w:rsidR="00B76007" w:rsidRPr="00912E4E">
        <w:rPr>
          <w:rFonts w:ascii="Times New Roman" w:hAnsi="Times New Roman" w:cs="Times New Roman"/>
          <w:sz w:val="28"/>
          <w:szCs w:val="28"/>
        </w:rPr>
        <w:t>,  Порядко</w:t>
      </w:r>
      <w:r w:rsidR="00D72C10">
        <w:rPr>
          <w:rFonts w:ascii="Times New Roman" w:hAnsi="Times New Roman" w:cs="Times New Roman"/>
          <w:sz w:val="28"/>
          <w:szCs w:val="28"/>
        </w:rPr>
        <w:t xml:space="preserve">м  формирования  и  финансового </w:t>
      </w:r>
      <w:r w:rsidR="00B76007" w:rsidRPr="00912E4E">
        <w:rPr>
          <w:rFonts w:ascii="Times New Roman" w:hAnsi="Times New Roman" w:cs="Times New Roman"/>
          <w:sz w:val="28"/>
          <w:szCs w:val="28"/>
        </w:rPr>
        <w:t>обеспечения выполнения муници</w:t>
      </w:r>
      <w:r w:rsidR="0030349D">
        <w:rPr>
          <w:rFonts w:ascii="Times New Roman" w:hAnsi="Times New Roman" w:cs="Times New Roman"/>
          <w:sz w:val="28"/>
          <w:szCs w:val="28"/>
        </w:rPr>
        <w:t>пального задания, утвержденным п</w:t>
      </w:r>
      <w:r w:rsidR="00B76007" w:rsidRPr="00912E4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0349D">
        <w:rPr>
          <w:rFonts w:ascii="Times New Roman" w:hAnsi="Times New Roman" w:cs="Times New Roman"/>
          <w:sz w:val="28"/>
          <w:szCs w:val="28"/>
        </w:rPr>
        <w:t>а</w:t>
      </w:r>
      <w:r w:rsidR="005115AF" w:rsidRPr="00912E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0349D">
        <w:rPr>
          <w:rFonts w:ascii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="0030349D" w:rsidRPr="004D2C42">
        <w:rPr>
          <w:rFonts w:ascii="Times New Roman" w:hAnsi="Times New Roman"/>
          <w:sz w:val="28"/>
          <w:szCs w:val="28"/>
        </w:rPr>
        <w:t xml:space="preserve"> </w:t>
      </w:r>
      <w:r w:rsidR="0030349D" w:rsidRPr="004D309C">
        <w:rPr>
          <w:rFonts w:ascii="Times New Roman" w:eastAsiaTheme="minorEastAsia" w:hAnsi="Times New Roman" w:cstheme="minorBidi"/>
          <w:sz w:val="28"/>
          <w:szCs w:val="28"/>
        </w:rPr>
        <w:fldChar w:fldCharType="begin"/>
      </w:r>
      <w:r w:rsidR="0030349D" w:rsidRPr="004D309C">
        <w:rPr>
          <w:rFonts w:ascii="Times New Roman" w:hAnsi="Times New Roman"/>
          <w:sz w:val="28"/>
          <w:szCs w:val="28"/>
        </w:rPr>
        <w:instrText>HYPERLINK "https://docs.cntd.ru/document/441714827"</w:instrText>
      </w:r>
      <w:r w:rsidR="0030349D" w:rsidRPr="004D309C">
        <w:rPr>
          <w:rFonts w:ascii="Times New Roman" w:eastAsiaTheme="minorEastAsia" w:hAnsi="Times New Roman" w:cstheme="minorBidi"/>
          <w:sz w:val="28"/>
          <w:szCs w:val="28"/>
        </w:rPr>
        <w:fldChar w:fldCharType="separate"/>
      </w:r>
      <w:r w:rsidR="0030349D" w:rsidRPr="004D309C">
        <w:rPr>
          <w:rFonts w:ascii="Times New Roman" w:hAnsi="Times New Roman"/>
          <w:sz w:val="28"/>
          <w:szCs w:val="28"/>
        </w:rPr>
        <w:t>от 22 декабря 2021 года № 225 «</w:t>
      </w:r>
      <w:r w:rsidR="0030349D" w:rsidRPr="004D309C">
        <w:rPr>
          <w:rFonts w:ascii="Times New Roman" w:hAnsi="Times New Roman" w:cs="Times New Roman"/>
          <w:sz w:val="28"/>
          <w:szCs w:val="28"/>
        </w:rPr>
        <w:t>О</w:t>
      </w:r>
      <w:r w:rsidR="00D72C10"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 </w:t>
      </w:r>
      <w:r w:rsidR="0030349D" w:rsidRPr="004D309C">
        <w:rPr>
          <w:rFonts w:ascii="Times New Roman" w:hAnsi="Times New Roman" w:cs="Times New Roman"/>
          <w:bCs/>
          <w:sz w:val="28"/>
          <w:szCs w:val="28"/>
        </w:rPr>
        <w:t>муниц</w:t>
      </w:r>
      <w:r w:rsidR="00D72C10">
        <w:rPr>
          <w:rFonts w:ascii="Times New Roman" w:hAnsi="Times New Roman" w:cs="Times New Roman"/>
          <w:bCs/>
          <w:sz w:val="28"/>
          <w:szCs w:val="28"/>
        </w:rPr>
        <w:t xml:space="preserve">ипального  задания на оказание </w:t>
      </w:r>
      <w:r w:rsidR="0030349D" w:rsidRPr="004D309C">
        <w:rPr>
          <w:rFonts w:ascii="Times New Roman" w:hAnsi="Times New Roman" w:cs="Times New Roman"/>
          <w:bCs/>
          <w:sz w:val="28"/>
          <w:szCs w:val="28"/>
        </w:rPr>
        <w:t>муниципальных  услуг (выполнение работ) в отношении  муниципальных  учреждений Приазовского сельского поселения Приморско-Ахтарского района  и финансового обеспечения выполнения муниципального  задания</w:t>
      </w:r>
      <w:r w:rsidR="0030349D">
        <w:rPr>
          <w:rFonts w:ascii="Times New Roman" w:hAnsi="Times New Roman" w:cs="Times New Roman"/>
          <w:sz w:val="28"/>
          <w:szCs w:val="28"/>
        </w:rPr>
        <w:t>»</w:t>
      </w:r>
      <w:r w:rsidR="00D72C10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="00D72C10" w:rsidRPr="00D72C10">
        <w:rPr>
          <w:rFonts w:ascii="Times New Roman" w:hAnsi="Times New Roman" w:cs="Times New Roman"/>
          <w:sz w:val="28"/>
          <w:szCs w:val="28"/>
        </w:rPr>
        <w:t xml:space="preserve"> </w:t>
      </w:r>
      <w:r w:rsidR="00D72C10" w:rsidRPr="00912E4E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</w:t>
      </w:r>
      <w:r w:rsidR="00365E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007" w:rsidRPr="00CF7761" w:rsidRDefault="0030349D" w:rsidP="00CF7761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4D309C">
        <w:fldChar w:fldCharType="end"/>
      </w:r>
      <w:r w:rsidR="00B76007" w:rsidRPr="00912E4E">
        <w:rPr>
          <w:rFonts w:ascii="Times New Roman" w:hAnsi="Times New Roman" w:cs="Times New Roman"/>
          <w:b/>
          <w:bCs/>
          <w:sz w:val="28"/>
          <w:szCs w:val="28"/>
        </w:rPr>
        <w:br/>
        <w:t>I. Предмет Соглашения</w:t>
      </w:r>
    </w:p>
    <w:p w:rsidR="00B76007" w:rsidRPr="00912E4E" w:rsidRDefault="00FA6329" w:rsidP="00FA6329">
      <w:pPr>
        <w:pStyle w:val="ConsPlusNormal1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="00B76007" w:rsidRPr="00912E4E">
        <w:rPr>
          <w:rFonts w:ascii="Times New Roman" w:hAnsi="Times New Roman" w:cs="Times New Roman"/>
          <w:sz w:val="28"/>
          <w:szCs w:val="28"/>
        </w:rPr>
        <w:t>1.  Предметом настоящего Соглашения является предоставление Учреждению из  бюджета  </w:t>
      </w:r>
      <w:r w:rsidR="004D2C42" w:rsidRPr="00912E4E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="005115AF" w:rsidRPr="00912E4E">
        <w:rPr>
          <w:rFonts w:ascii="Times New Roman" w:hAnsi="Times New Roman" w:cs="Times New Roman"/>
          <w:sz w:val="28"/>
          <w:szCs w:val="28"/>
        </w:rPr>
        <w:t xml:space="preserve">  </w:t>
      </w:r>
      <w:r w:rsidR="00B76007" w:rsidRPr="00912E4E">
        <w:rPr>
          <w:rFonts w:ascii="Times New Roman" w:hAnsi="Times New Roman" w:cs="Times New Roman"/>
          <w:sz w:val="28"/>
          <w:szCs w:val="28"/>
        </w:rPr>
        <w:t>в  20__ году/20__ - 20__ годах  субсидии  на финансовое  обеспечение  выполнения муниципального  задания  на  оказание муниципальных    услуг   (выполнение   работ)   N   ___________   </w:t>
      </w:r>
      <w:proofErr w:type="gramStart"/>
      <w:r w:rsidR="00B76007" w:rsidRPr="00912E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76007" w:rsidRPr="00912E4E">
        <w:rPr>
          <w:rFonts w:ascii="Times New Roman" w:hAnsi="Times New Roman" w:cs="Times New Roman"/>
          <w:sz w:val="28"/>
          <w:szCs w:val="28"/>
        </w:rPr>
        <w:t xml:space="preserve"> "__"</w:t>
      </w:r>
    </w:p>
    <w:p w:rsidR="00B76007" w:rsidRPr="00912E4E" w:rsidRDefault="00B76007" w:rsidP="0030349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t>__________ 20__ г. (далее - Субсидия, муниципальное задание).</w:t>
      </w:r>
    </w:p>
    <w:p w:rsidR="00CF7761" w:rsidRDefault="00CF7761" w:rsidP="0030349D">
      <w:pPr>
        <w:pStyle w:val="ConsPlusNormal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007" w:rsidRPr="00912E4E" w:rsidRDefault="00B76007" w:rsidP="0030349D">
      <w:pPr>
        <w:pStyle w:val="ConsPlusNormal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E4E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>II. Порядок и условия предоставления Субсидии</w:t>
      </w:r>
    </w:p>
    <w:p w:rsidR="00B76007" w:rsidRPr="00912E4E" w:rsidRDefault="00B76007" w:rsidP="0030349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br/>
        <w:t>    </w:t>
      </w:r>
      <w:r w:rsidR="00FA6329">
        <w:rPr>
          <w:rFonts w:ascii="Times New Roman" w:hAnsi="Times New Roman" w:cs="Times New Roman"/>
          <w:sz w:val="28"/>
          <w:szCs w:val="28"/>
        </w:rPr>
        <w:t xml:space="preserve">  </w:t>
      </w:r>
      <w:r w:rsidRPr="00912E4E">
        <w:rPr>
          <w:rFonts w:ascii="Times New Roman" w:hAnsi="Times New Roman" w:cs="Times New Roman"/>
          <w:sz w:val="28"/>
          <w:szCs w:val="28"/>
        </w:rPr>
        <w:t>2.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B76007" w:rsidRPr="00912E4E" w:rsidRDefault="00B76007" w:rsidP="0030349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t>    </w:t>
      </w:r>
      <w:r w:rsidR="00FA6329">
        <w:rPr>
          <w:rFonts w:ascii="Times New Roman" w:hAnsi="Times New Roman" w:cs="Times New Roman"/>
          <w:sz w:val="28"/>
          <w:szCs w:val="28"/>
        </w:rPr>
        <w:t xml:space="preserve">   </w:t>
      </w:r>
      <w:r w:rsidRPr="00912E4E">
        <w:rPr>
          <w:rFonts w:ascii="Times New Roman" w:hAnsi="Times New Roman" w:cs="Times New Roman"/>
          <w:sz w:val="28"/>
          <w:szCs w:val="28"/>
        </w:rPr>
        <w:t>3. Субсидия предоставляется в пределах лимитов бюджетных обязательств,</w:t>
      </w:r>
    </w:p>
    <w:p w:rsidR="00B76007" w:rsidRPr="00912E4E" w:rsidRDefault="00B76007" w:rsidP="0030349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t xml:space="preserve">доведенных  Учредителю,  как получателю средств </w:t>
      </w:r>
      <w:r w:rsidR="005115AF" w:rsidRPr="00912E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D2C42" w:rsidRPr="00912E4E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</w:t>
      </w:r>
      <w:r w:rsidRPr="00912E4E">
        <w:rPr>
          <w:rFonts w:ascii="Times New Roman" w:hAnsi="Times New Roman" w:cs="Times New Roman"/>
          <w:sz w:val="28"/>
          <w:szCs w:val="28"/>
        </w:rPr>
        <w:t>, по кодам  классификации  расходов бюджетов Российской Федерации (далее - коды БК), в следующем размере:</w:t>
      </w:r>
      <w:r w:rsidR="00FA6329">
        <w:rPr>
          <w:rFonts w:ascii="Times New Roman" w:hAnsi="Times New Roman" w:cs="Times New Roman"/>
          <w:sz w:val="28"/>
          <w:szCs w:val="28"/>
        </w:rPr>
        <w:t xml:space="preserve"> </w:t>
      </w:r>
      <w:r w:rsidRPr="00912E4E">
        <w:rPr>
          <w:rFonts w:ascii="Times New Roman" w:hAnsi="Times New Roman" w:cs="Times New Roman"/>
          <w:sz w:val="28"/>
          <w:szCs w:val="28"/>
        </w:rPr>
        <w:t>в 20__ году</w:t>
      </w:r>
      <w:r w:rsidR="003C0E5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0349D">
        <w:rPr>
          <w:rFonts w:ascii="Times New Roman" w:hAnsi="Times New Roman" w:cs="Times New Roman"/>
          <w:sz w:val="28"/>
          <w:szCs w:val="28"/>
        </w:rPr>
        <w:t>рублей</w:t>
      </w:r>
      <w:r w:rsidRPr="00912E4E">
        <w:rPr>
          <w:rFonts w:ascii="Times New Roman" w:hAnsi="Times New Roman" w:cs="Times New Roman"/>
          <w:sz w:val="28"/>
          <w:szCs w:val="28"/>
        </w:rPr>
        <w:t> (сумма прописью)</w:t>
      </w:r>
      <w:r w:rsidR="0030349D">
        <w:rPr>
          <w:rFonts w:ascii="Times New Roman" w:hAnsi="Times New Roman" w:cs="Times New Roman"/>
          <w:sz w:val="28"/>
          <w:szCs w:val="28"/>
        </w:rPr>
        <w:t>;</w:t>
      </w:r>
    </w:p>
    <w:p w:rsidR="00B76007" w:rsidRPr="00912E4E" w:rsidRDefault="00B76007" w:rsidP="00FA6329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t>    </w:t>
      </w:r>
      <w:r w:rsidR="00FA6329">
        <w:rPr>
          <w:rFonts w:ascii="Times New Roman" w:hAnsi="Times New Roman" w:cs="Times New Roman"/>
          <w:sz w:val="28"/>
          <w:szCs w:val="28"/>
        </w:rPr>
        <w:t xml:space="preserve">   </w:t>
      </w:r>
      <w:r w:rsidRPr="00912E4E">
        <w:rPr>
          <w:rFonts w:ascii="Times New Roman" w:hAnsi="Times New Roman" w:cs="Times New Roman"/>
          <w:sz w:val="28"/>
          <w:szCs w:val="28"/>
        </w:rPr>
        <w:t xml:space="preserve">4.  Размер  Субсидии  рассчитывается  в  соответствии  с  показателями </w:t>
      </w:r>
    </w:p>
    <w:p w:rsidR="00B76007" w:rsidRPr="00912E4E" w:rsidRDefault="00B76007" w:rsidP="00FA6329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t xml:space="preserve">муниципального   задания  на  основании  нормативных  затрат  на  оказание </w:t>
      </w:r>
    </w:p>
    <w:p w:rsidR="00B76007" w:rsidRPr="00912E4E" w:rsidRDefault="00B76007" w:rsidP="00FA6329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t xml:space="preserve">муниципальных   услуг  (выполнение  работ),  определенных  в  соответствии </w:t>
      </w:r>
    </w:p>
    <w:p w:rsidR="00B76007" w:rsidRPr="00912E4E" w:rsidRDefault="00B76007" w:rsidP="00FA6329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t>Порядком.</w:t>
      </w:r>
    </w:p>
    <w:p w:rsidR="00B76007" w:rsidRPr="00912E4E" w:rsidRDefault="00B76007" w:rsidP="00FA6329">
      <w:pPr>
        <w:pStyle w:val="ConsPlusNormal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E4E">
        <w:rPr>
          <w:rFonts w:ascii="Times New Roman" w:hAnsi="Times New Roman" w:cs="Times New Roman"/>
          <w:b/>
          <w:bCs/>
          <w:sz w:val="28"/>
          <w:szCs w:val="28"/>
        </w:rPr>
        <w:br/>
        <w:t>III. Порядок перечисления Субсидии</w:t>
      </w:r>
    </w:p>
    <w:p w:rsidR="00B76007" w:rsidRPr="00912E4E" w:rsidRDefault="00B76007" w:rsidP="0030349D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sz w:val="28"/>
          <w:szCs w:val="28"/>
        </w:rPr>
        <w:br/>
        <w:t>    </w:t>
      </w:r>
      <w:r w:rsidR="00FA6329">
        <w:rPr>
          <w:rFonts w:ascii="Times New Roman" w:hAnsi="Times New Roman" w:cs="Times New Roman"/>
          <w:sz w:val="28"/>
          <w:szCs w:val="28"/>
        </w:rPr>
        <w:t xml:space="preserve">    </w:t>
      </w:r>
      <w:r w:rsidRPr="00912E4E">
        <w:rPr>
          <w:rFonts w:ascii="Times New Roman" w:hAnsi="Times New Roman" w:cs="Times New Roman"/>
          <w:sz w:val="28"/>
          <w:szCs w:val="28"/>
        </w:rPr>
        <w:t>5. Перечисление Субсидии осуществляетс</w:t>
      </w:r>
      <w:r w:rsidR="00997DEA">
        <w:rPr>
          <w:rFonts w:ascii="Times New Roman" w:hAnsi="Times New Roman" w:cs="Times New Roman"/>
          <w:sz w:val="28"/>
          <w:szCs w:val="28"/>
        </w:rPr>
        <w:t xml:space="preserve">я в соответствии с Порядком </w:t>
      </w:r>
      <w:r w:rsidRPr="00912E4E">
        <w:rPr>
          <w:rFonts w:ascii="Times New Roman" w:hAnsi="Times New Roman" w:cs="Times New Roman"/>
          <w:sz w:val="28"/>
          <w:szCs w:val="28"/>
        </w:rPr>
        <w:t>на  лицевой  счет,  открытый  </w:t>
      </w:r>
      <w:r w:rsidR="005115AF" w:rsidRPr="00912E4E">
        <w:rPr>
          <w:rFonts w:ascii="Times New Roman" w:hAnsi="Times New Roman" w:cs="Times New Roman"/>
          <w:sz w:val="28"/>
          <w:szCs w:val="28"/>
        </w:rPr>
        <w:t>в Федеральном казначействе РФ.</w:t>
      </w:r>
    </w:p>
    <w:p w:rsidR="007C4F13" w:rsidRPr="00FA6329" w:rsidRDefault="00B76007" w:rsidP="00FA6329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912E4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C4F13" w:rsidRPr="00912E4E">
        <w:rPr>
          <w:rFonts w:ascii="Times New Roman" w:hAnsi="Times New Roman" w:cs="Times New Roman"/>
          <w:b/>
          <w:sz w:val="28"/>
          <w:szCs w:val="28"/>
        </w:rPr>
        <w:t>I</w:t>
      </w:r>
      <w:r w:rsidR="007C4F13" w:rsidRPr="00912E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C4F13" w:rsidRPr="00912E4E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7C4F13" w:rsidRPr="00912E4E" w:rsidRDefault="007C4F13" w:rsidP="00FA6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4F13" w:rsidRPr="00912E4E" w:rsidRDefault="00FA6329" w:rsidP="00FA63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F13" w:rsidRPr="00912E4E">
        <w:rPr>
          <w:rFonts w:ascii="Times New Roman" w:hAnsi="Times New Roman" w:cs="Times New Roman"/>
          <w:sz w:val="28"/>
          <w:szCs w:val="28"/>
        </w:rPr>
        <w:t>6. Учредитель обязуется:</w:t>
      </w:r>
    </w:p>
    <w:p w:rsidR="007C4F13" w:rsidRPr="00912E4E" w:rsidRDefault="00FA6329" w:rsidP="00FA6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F13" w:rsidRPr="00912E4E">
        <w:rPr>
          <w:rFonts w:ascii="Times New Roman" w:hAnsi="Times New Roman" w:cs="Times New Roman"/>
          <w:sz w:val="28"/>
          <w:szCs w:val="28"/>
        </w:rPr>
        <w:t xml:space="preserve">6.1 обеспечить предоставление Субсидии в соответствии с </w:t>
      </w:r>
      <w:hyperlink w:anchor="P103">
        <w:r w:rsidR="007C4F13" w:rsidRPr="00912E4E">
          <w:rPr>
            <w:rStyle w:val="ListLabel1"/>
            <w:color w:val="auto"/>
          </w:rPr>
          <w:t>разделом I</w:t>
        </w:r>
      </w:hyperlink>
      <w:r w:rsidR="007C4F13" w:rsidRPr="00912E4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C4F13" w:rsidRPr="004D2C42" w:rsidRDefault="00FA6329" w:rsidP="00FA6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6.2. обеспечить перечисление Субсидии на соответствующий счет, указанный   в   разделе </w:t>
      </w:r>
      <w:r w:rsidR="008309EA" w:rsidRPr="004D2C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</w:t>
      </w:r>
      <w:hyperlink w:anchor="P380">
        <w:r w:rsidR="007C4F13" w:rsidRPr="004D2C42">
          <w:rPr>
            <w:rStyle w:val="ListLabel1"/>
            <w:color w:val="auto"/>
          </w:rPr>
          <w:t>графику</w:t>
        </w:r>
      </w:hyperlink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перечисления   Субсидии   в   соответствии   с   приложением   к настоящему Соглашению;</w:t>
      </w:r>
    </w:p>
    <w:p w:rsidR="007C4F13" w:rsidRPr="004D2C42" w:rsidRDefault="00FA6329" w:rsidP="00FA632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6.3. осуществлять </w:t>
      </w:r>
      <w:proofErr w:type="gramStart"/>
      <w:r w:rsidR="007C4F13" w:rsidRPr="004D2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задания в порядке, предусмотренном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муниципальным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Соглашением;</w:t>
      </w:r>
      <w:bookmarkStart w:id="1" w:name="P150"/>
      <w:bookmarkEnd w:id="1"/>
    </w:p>
    <w:p w:rsidR="007C4F13" w:rsidRPr="004D2C42" w:rsidRDefault="00FA6329" w:rsidP="00FA6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F13" w:rsidRPr="004D2C42">
        <w:rPr>
          <w:rFonts w:ascii="Times New Roman" w:hAnsi="Times New Roman" w:cs="Times New Roman"/>
          <w:sz w:val="28"/>
          <w:szCs w:val="28"/>
        </w:rPr>
        <w:t>6.4.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20 рабочих дней после получения предложений;</w:t>
      </w:r>
      <w:bookmarkStart w:id="2" w:name="P154"/>
      <w:bookmarkEnd w:id="2"/>
    </w:p>
    <w:p w:rsidR="007C4F13" w:rsidRPr="004D2C42" w:rsidRDefault="00FA6329" w:rsidP="00FA6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C4F13" w:rsidRPr="004D2C42">
        <w:rPr>
          <w:rFonts w:ascii="Times New Roman" w:hAnsi="Times New Roman" w:cs="Times New Roman"/>
          <w:sz w:val="28"/>
          <w:szCs w:val="28"/>
        </w:rPr>
        <w:t xml:space="preserve">6.5. вносить изменения в показатели, характеризующие объем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услуг,   установленные   в  </w:t>
      </w:r>
      <w:r w:rsidR="0029019D" w:rsidRPr="004D2C42">
        <w:rPr>
          <w:rFonts w:ascii="Times New Roman" w:hAnsi="Times New Roman" w:cs="Times New Roman"/>
          <w:sz w:val="28"/>
          <w:szCs w:val="28"/>
        </w:rPr>
        <w:t>муниципальном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 задании,  на основании данных предварительного отчета об исполнении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задания  в  текущем  финансовом  году, представленного Учреждением в соответствии с </w:t>
      </w:r>
      <w:hyperlink w:anchor="P221">
        <w:r w:rsidR="007C4F13" w:rsidRPr="004D2C42">
          <w:rPr>
            <w:rStyle w:val="ListLabel1"/>
            <w:color w:val="auto"/>
          </w:rPr>
          <w:t xml:space="preserve">пунктом </w:t>
        </w:r>
      </w:hyperlink>
      <w:r w:rsidR="008309EA" w:rsidRPr="004D2C42">
        <w:rPr>
          <w:rFonts w:ascii="Times New Roman" w:hAnsi="Times New Roman" w:cs="Times New Roman"/>
          <w:sz w:val="28"/>
          <w:szCs w:val="28"/>
        </w:rPr>
        <w:t>8.6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10 дней со дня его представления Учреждением, в случае если на основании данных предварительного отчета об исполнении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задания необходимо </w:t>
      </w:r>
      <w:r w:rsidR="007C4F13" w:rsidRPr="004D2C42">
        <w:rPr>
          <w:rFonts w:ascii="Times New Roman" w:hAnsi="Times New Roman" w:cs="Times New Roman"/>
          <w:sz w:val="28"/>
          <w:szCs w:val="28"/>
        </w:rPr>
        <w:lastRenderedPageBreak/>
        <w:t>уменьшить показатели, характеризующие</w:t>
      </w:r>
      <w:proofErr w:type="gramEnd"/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объем 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="007C4F13" w:rsidRPr="004D2C42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в </w:t>
      </w:r>
      <w:r w:rsidR="0029019D" w:rsidRPr="004D2C42">
        <w:rPr>
          <w:rFonts w:ascii="Times New Roman" w:hAnsi="Times New Roman" w:cs="Times New Roman"/>
          <w:sz w:val="28"/>
          <w:szCs w:val="28"/>
        </w:rPr>
        <w:t>муниципальном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7C4F13" w:rsidRPr="004D2C42" w:rsidRDefault="00FA6329" w:rsidP="00FA632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F13" w:rsidRPr="004D2C42">
        <w:rPr>
          <w:rFonts w:ascii="Times New Roman" w:hAnsi="Times New Roman" w:cs="Times New Roman"/>
          <w:sz w:val="28"/>
          <w:szCs w:val="28"/>
        </w:rPr>
        <w:t>6.6. направлять Учреждению расчет средств Субсидии, подлежащих возврату в бюджет</w:t>
      </w:r>
      <w:r w:rsidR="008309EA" w:rsidRPr="004D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на 01 января 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г., по форме согласно приложению № 2 к Соглашению, в срок до 10 февраля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C4F13" w:rsidRPr="004D2C42">
        <w:rPr>
          <w:rFonts w:ascii="Times New Roman" w:hAnsi="Times New Roman" w:cs="Times New Roman"/>
          <w:sz w:val="28"/>
          <w:szCs w:val="28"/>
        </w:rPr>
        <w:t>г.;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6.7. принимать меры, обеспечивающие перечисление Учреждением</w:t>
      </w:r>
      <w:r w:rsidR="008309EA" w:rsidRPr="004D2C42">
        <w:rPr>
          <w:rFonts w:ascii="Times New Roman" w:hAnsi="Times New Roman" w:cs="Times New Roman"/>
          <w:sz w:val="28"/>
          <w:szCs w:val="28"/>
        </w:rPr>
        <w:t xml:space="preserve"> </w:t>
      </w:r>
      <w:r w:rsidRPr="004D2C42">
        <w:rPr>
          <w:rFonts w:ascii="Times New Roman" w:hAnsi="Times New Roman" w:cs="Times New Roman"/>
          <w:sz w:val="28"/>
          <w:szCs w:val="28"/>
        </w:rPr>
        <w:t xml:space="preserve">Учредителю в бюджет </w:t>
      </w:r>
      <w:r w:rsidR="00333BE2">
        <w:rPr>
          <w:rFonts w:ascii="Times New Roman" w:hAnsi="Times New Roman" w:cs="Times New Roman"/>
          <w:sz w:val="28"/>
          <w:szCs w:val="28"/>
        </w:rPr>
        <w:t>поселения</w:t>
      </w:r>
      <w:r w:rsidR="008309EA" w:rsidRPr="004D2C42">
        <w:rPr>
          <w:rFonts w:ascii="Times New Roman" w:hAnsi="Times New Roman" w:cs="Times New Roman"/>
          <w:sz w:val="28"/>
          <w:szCs w:val="28"/>
        </w:rPr>
        <w:t xml:space="preserve"> </w:t>
      </w:r>
      <w:r w:rsidRPr="004D2C42">
        <w:rPr>
          <w:rFonts w:ascii="Times New Roman" w:hAnsi="Times New Roman" w:cs="Times New Roman"/>
          <w:sz w:val="28"/>
          <w:szCs w:val="28"/>
        </w:rPr>
        <w:t xml:space="preserve">средств Субсидии в соответствии с расчетом, указанным в </w:t>
      </w:r>
      <w:hyperlink w:anchor="P163">
        <w:r w:rsidRPr="004D2C4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309EA" w:rsidRPr="004D2C42">
          <w:rPr>
            <w:rFonts w:ascii="Times New Roman" w:hAnsi="Times New Roman" w:cs="Times New Roman"/>
            <w:sz w:val="28"/>
            <w:szCs w:val="28"/>
          </w:rPr>
          <w:t>6</w:t>
        </w:r>
        <w:r w:rsidRPr="004D2C42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Pr="004D2C4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7. Учредитель вправе: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7.1. запрашивать у Учреждения информацию и документы, необходимые для осуществления 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задания;</w:t>
      </w:r>
      <w:bookmarkStart w:id="3" w:name="P177"/>
      <w:bookmarkEnd w:id="3"/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7.2. принимать решение об изменении размера Субсидии: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7.2.1 при соответствующем изменении показателей, характеризующих объем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Pr="004D2C42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29019D" w:rsidRPr="004D2C42">
        <w:rPr>
          <w:rFonts w:ascii="Times New Roman" w:hAnsi="Times New Roman" w:cs="Times New Roman"/>
          <w:sz w:val="28"/>
          <w:szCs w:val="28"/>
        </w:rPr>
        <w:t>муниципальном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задании, в случае: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7.2.2. уменьшения Учредителю ранее утвержденных лимитов бюджетных обязательств, указанных в </w:t>
      </w:r>
      <w:hyperlink w:anchor="P110">
        <w:r w:rsidRPr="004D2C42">
          <w:rPr>
            <w:rStyle w:val="ListLabel1"/>
            <w:color w:val="auto"/>
          </w:rPr>
          <w:t xml:space="preserve">пункте </w:t>
        </w:r>
        <w:r w:rsidR="00016EA7" w:rsidRPr="004D2C42">
          <w:rPr>
            <w:rStyle w:val="ListLabel1"/>
            <w:color w:val="auto"/>
          </w:rPr>
          <w:t>3</w:t>
        </w:r>
      </w:hyperlink>
      <w:r w:rsidRPr="004D2C4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7.2.3. увеличения (при налич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>чредителя лимитов бюджетных</w:t>
      </w:r>
      <w:r w:rsidR="00016EA7" w:rsidRPr="004D2C42">
        <w:rPr>
          <w:rFonts w:ascii="Times New Roman" w:hAnsi="Times New Roman" w:cs="Times New Roman"/>
          <w:sz w:val="28"/>
          <w:szCs w:val="28"/>
        </w:rPr>
        <w:t xml:space="preserve"> </w:t>
      </w:r>
      <w:r w:rsidRPr="004D2C42">
        <w:rPr>
          <w:rFonts w:ascii="Times New Roman" w:hAnsi="Times New Roman" w:cs="Times New Roman"/>
          <w:sz w:val="28"/>
          <w:szCs w:val="28"/>
        </w:rPr>
        <w:t xml:space="preserve">обязательств, указанных в </w:t>
      </w:r>
      <w:r w:rsidR="00016EA7" w:rsidRPr="004D2C42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4D2C42">
        <w:rPr>
          <w:rFonts w:ascii="Times New Roman" w:hAnsi="Times New Roman" w:cs="Times New Roman"/>
          <w:sz w:val="28"/>
          <w:szCs w:val="28"/>
        </w:rPr>
        <w:t xml:space="preserve">настоящего Соглашения) или уменьшения потребности в оказании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Pr="004D2C42">
        <w:rPr>
          <w:rFonts w:ascii="Times New Roman" w:hAnsi="Times New Roman" w:cs="Times New Roman"/>
          <w:sz w:val="28"/>
          <w:szCs w:val="28"/>
        </w:rPr>
        <w:t xml:space="preserve"> услуг (выполнении работ);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7.2.4. принятия решения по результатам рассмотрения предложений Учреждения, направленных в соответствии с </w:t>
      </w:r>
      <w:hyperlink w:anchor="P150">
        <w:r w:rsidR="00016EA7" w:rsidRPr="004D2C42">
          <w:rPr>
            <w:rStyle w:val="ListLabel1"/>
            <w:color w:val="auto"/>
          </w:rPr>
          <w:t>пунктом 6</w:t>
        </w:r>
        <w:r w:rsidRPr="004D2C42">
          <w:rPr>
            <w:rStyle w:val="ListLabel1"/>
            <w:color w:val="auto"/>
          </w:rPr>
          <w:t>.4</w:t>
        </w:r>
      </w:hyperlink>
      <w:r w:rsidRPr="004D2C4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C42">
        <w:rPr>
          <w:rFonts w:ascii="Times New Roman" w:hAnsi="Times New Roman" w:cs="Times New Roman"/>
          <w:sz w:val="28"/>
          <w:szCs w:val="28"/>
        </w:rPr>
        <w:t xml:space="preserve">7.2.5. без соответствующего изменения показателей, характеризующих объем  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Pr="004D2C42">
        <w:rPr>
          <w:rFonts w:ascii="Times New Roman" w:hAnsi="Times New Roman" w:cs="Times New Roman"/>
          <w:sz w:val="28"/>
          <w:szCs w:val="28"/>
        </w:rPr>
        <w:t xml:space="preserve">  услуг  (работ),  установленных  в  </w:t>
      </w:r>
      <w:r w:rsidR="0029019D" w:rsidRPr="004D2C42">
        <w:rPr>
          <w:rFonts w:ascii="Times New Roman" w:hAnsi="Times New Roman" w:cs="Times New Roman"/>
          <w:sz w:val="28"/>
          <w:szCs w:val="28"/>
        </w:rPr>
        <w:t>муниципальном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задании,  в  случае  внесения  изменений  в  нормативные  затраты в связи с изменением  размеров  выплат  работникам  (отдельным категориям работников) Учреждения, непосредственно связанных с оказанием </w:t>
      </w:r>
      <w:r w:rsidR="00FD1255" w:rsidRPr="004D2C42">
        <w:rPr>
          <w:rFonts w:ascii="Times New Roman" w:hAnsi="Times New Roman" w:cs="Times New Roman"/>
          <w:sz w:val="28"/>
          <w:szCs w:val="28"/>
        </w:rPr>
        <w:t>муниципальной</w:t>
      </w:r>
      <w:r w:rsidRPr="004D2C42">
        <w:rPr>
          <w:rFonts w:ascii="Times New Roman" w:hAnsi="Times New Roman" w:cs="Times New Roman"/>
          <w:sz w:val="28"/>
          <w:szCs w:val="28"/>
        </w:rPr>
        <w:t xml:space="preserve"> услуги (выполнением  работы),  иных  выплат, связанных с оказанием </w:t>
      </w:r>
      <w:r w:rsidR="00FD1255" w:rsidRPr="004D2C42">
        <w:rPr>
          <w:rFonts w:ascii="Times New Roman" w:hAnsi="Times New Roman" w:cs="Times New Roman"/>
          <w:sz w:val="28"/>
          <w:szCs w:val="28"/>
        </w:rPr>
        <w:t>муниципальной</w:t>
      </w:r>
      <w:r w:rsidRPr="004D2C42">
        <w:rPr>
          <w:rFonts w:ascii="Times New Roman" w:hAnsi="Times New Roman" w:cs="Times New Roman"/>
          <w:sz w:val="28"/>
          <w:szCs w:val="28"/>
        </w:rPr>
        <w:t xml:space="preserve"> услуги  (выполнением  работы),  приводящих  к  изменению объема финансового обеспечения выполнения  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2C42">
        <w:rPr>
          <w:rFonts w:ascii="Times New Roman" w:hAnsi="Times New Roman" w:cs="Times New Roman"/>
          <w:sz w:val="28"/>
          <w:szCs w:val="28"/>
        </w:rPr>
        <w:t xml:space="preserve">  задания,  вследствие  принятия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 xml:space="preserve"> нормативных  правовых  актов  Российской  Федерации  (внесения  изменений в нормативные правовые акты Российской Федерации);</w:t>
      </w:r>
      <w:bookmarkStart w:id="4" w:name="P199"/>
      <w:bookmarkEnd w:id="4"/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8. Учреждение обязуется: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8.1. оказывать  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муниципальные</w:t>
      </w:r>
      <w:r w:rsidRPr="004D2C42">
        <w:rPr>
          <w:rFonts w:ascii="Times New Roman" w:hAnsi="Times New Roman" w:cs="Times New Roman"/>
          <w:sz w:val="28"/>
          <w:szCs w:val="28"/>
        </w:rPr>
        <w:t xml:space="preserve">   услуги (выполнять   работы) в соответствии с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муниципальным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заданием за счет Субсидии, предоставляемой Учредителем;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8.2. осуществлять   использование   Субсидии   в   целях   оказания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Pr="004D2C42">
        <w:rPr>
          <w:rFonts w:ascii="Times New Roman" w:hAnsi="Times New Roman" w:cs="Times New Roman"/>
          <w:sz w:val="28"/>
          <w:szCs w:val="28"/>
        </w:rPr>
        <w:t xml:space="preserve"> услуг (выполнения работ) в соответствии с требованиями к качеству и объему (содержанию), порядку оказания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Pr="004D2C42">
        <w:rPr>
          <w:rFonts w:ascii="Times New Roman" w:hAnsi="Times New Roman" w:cs="Times New Roman"/>
          <w:sz w:val="28"/>
          <w:szCs w:val="28"/>
        </w:rPr>
        <w:t xml:space="preserve"> услуг (выполнения работ), определенными в </w:t>
      </w:r>
      <w:r w:rsidR="0029019D" w:rsidRPr="004D2C42">
        <w:rPr>
          <w:rFonts w:ascii="Times New Roman" w:hAnsi="Times New Roman" w:cs="Times New Roman"/>
          <w:sz w:val="28"/>
          <w:szCs w:val="28"/>
        </w:rPr>
        <w:t>муниципальном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8.3. осуществлять использование средств Субсидии только на цели, связанные с выполнением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lastRenderedPageBreak/>
        <w:t xml:space="preserve">8.4. своевременно информировать Учредителя об изменении условий оказания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Pr="004D2C42">
        <w:rPr>
          <w:rFonts w:ascii="Times New Roman" w:hAnsi="Times New Roman" w:cs="Times New Roman"/>
          <w:sz w:val="28"/>
          <w:szCs w:val="28"/>
        </w:rPr>
        <w:t xml:space="preserve"> услуг (выполнения работ), которые могут повлиять на объем Субсидии;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8.5. представлять Учредителю в сроки, установленные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муниципальным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заданием, отчетность о выполнении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задания и расходовании Субсидии в соответствии с бюджетным законодательством Российской Федерации и </w:t>
      </w:r>
      <w:r w:rsidR="00333BE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D2C42">
        <w:rPr>
          <w:rFonts w:ascii="Times New Roman" w:hAnsi="Times New Roman" w:cs="Times New Roman"/>
          <w:sz w:val="28"/>
          <w:szCs w:val="28"/>
        </w:rPr>
        <w:t>, Положением и настоящим Соглашением:</w:t>
      </w:r>
      <w:bookmarkStart w:id="5" w:name="P221"/>
      <w:bookmarkEnd w:id="5"/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8.6. предварительный отчет об исполнении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8.7. отчет о выполнении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задания;</w:t>
      </w:r>
      <w:bookmarkStart w:id="6" w:name="P223"/>
      <w:bookmarkEnd w:id="6"/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8.8. представлять в течение 3 дней по запросу Учредителя информацию   и   документы, необходимые   для   осуществления   контроля, предусмотренного </w:t>
      </w:r>
      <w:hyperlink w:anchor="P146">
        <w:r w:rsidRPr="004D2C42">
          <w:rPr>
            <w:rStyle w:val="ListLabel1"/>
            <w:color w:val="auto"/>
          </w:rPr>
          <w:t xml:space="preserve">пунктом </w:t>
        </w:r>
        <w:r w:rsidR="0029019D" w:rsidRPr="004D2C42">
          <w:rPr>
            <w:rStyle w:val="ListLabel1"/>
            <w:color w:val="auto"/>
          </w:rPr>
          <w:t>6</w:t>
        </w:r>
        <w:r w:rsidRPr="004D2C42">
          <w:rPr>
            <w:rStyle w:val="ListLabel1"/>
            <w:color w:val="auto"/>
          </w:rPr>
          <w:t>.3</w:t>
        </w:r>
      </w:hyperlink>
      <w:r w:rsidRPr="004D2C4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8.9 осуществлять в срок до "20" февраля 20</w:t>
      </w:r>
      <w:r w:rsidR="00FA6329">
        <w:rPr>
          <w:rFonts w:ascii="Times New Roman" w:hAnsi="Times New Roman" w:cs="Times New Roman"/>
          <w:sz w:val="28"/>
          <w:szCs w:val="28"/>
        </w:rPr>
        <w:t>___</w:t>
      </w:r>
      <w:r w:rsidRPr="004D2C42">
        <w:rPr>
          <w:rFonts w:ascii="Times New Roman" w:hAnsi="Times New Roman" w:cs="Times New Roman"/>
          <w:sz w:val="28"/>
          <w:szCs w:val="28"/>
        </w:rPr>
        <w:t xml:space="preserve"> г. возврат средств Субсидии, подлежащих возврату в </w:t>
      </w:r>
      <w:r w:rsidR="0029019D" w:rsidRPr="004D2C4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A6329">
        <w:rPr>
          <w:rFonts w:ascii="Times New Roman" w:hAnsi="Times New Roman" w:cs="Times New Roman"/>
          <w:sz w:val="28"/>
          <w:szCs w:val="28"/>
        </w:rPr>
        <w:t>поселения</w:t>
      </w:r>
      <w:r w:rsidR="0029019D" w:rsidRPr="004D2C42">
        <w:rPr>
          <w:rFonts w:ascii="Times New Roman" w:hAnsi="Times New Roman" w:cs="Times New Roman"/>
          <w:sz w:val="28"/>
          <w:szCs w:val="28"/>
        </w:rPr>
        <w:t xml:space="preserve"> </w:t>
      </w:r>
      <w:r w:rsidRPr="004D2C42">
        <w:rPr>
          <w:rFonts w:ascii="Times New Roman" w:hAnsi="Times New Roman" w:cs="Times New Roman"/>
          <w:sz w:val="28"/>
          <w:szCs w:val="28"/>
        </w:rPr>
        <w:t>на 1 января 20</w:t>
      </w:r>
      <w:r w:rsidR="00FA6329">
        <w:rPr>
          <w:rFonts w:ascii="Times New Roman" w:hAnsi="Times New Roman" w:cs="Times New Roman"/>
          <w:sz w:val="28"/>
          <w:szCs w:val="28"/>
        </w:rPr>
        <w:t>__</w:t>
      </w:r>
      <w:r w:rsidRPr="004D2C42">
        <w:rPr>
          <w:rFonts w:ascii="Times New Roman" w:hAnsi="Times New Roman" w:cs="Times New Roman"/>
          <w:sz w:val="28"/>
          <w:szCs w:val="28"/>
        </w:rPr>
        <w:t xml:space="preserve"> г., в соответствии с расчетом, указанным в </w:t>
      </w:r>
      <w:hyperlink w:anchor="P163">
        <w:r w:rsidRPr="004D2C42">
          <w:rPr>
            <w:rStyle w:val="ListLabel1"/>
            <w:color w:val="auto"/>
          </w:rPr>
          <w:t xml:space="preserve">пункте </w:t>
        </w:r>
        <w:r w:rsidR="0029019D" w:rsidRPr="004D2C42">
          <w:rPr>
            <w:rStyle w:val="ListLabel1"/>
            <w:color w:val="auto"/>
          </w:rPr>
          <w:t>6</w:t>
        </w:r>
        <w:r w:rsidRPr="004D2C42">
          <w:rPr>
            <w:rStyle w:val="ListLabel1"/>
            <w:color w:val="auto"/>
          </w:rPr>
          <w:t>.6</w:t>
        </w:r>
      </w:hyperlink>
      <w:r w:rsidRPr="004D2C4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bookmarkStart w:id="7" w:name="P229"/>
      <w:bookmarkEnd w:id="7"/>
      <w:r w:rsidRPr="004D2C42">
        <w:rPr>
          <w:rFonts w:ascii="Times New Roman" w:hAnsi="Times New Roman" w:cs="Times New Roman"/>
          <w:sz w:val="28"/>
          <w:szCs w:val="28"/>
        </w:rPr>
        <w:t>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9. Учреждение вправе: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9.1. расходовать Субсидию в соответствии с настоящим Соглашением и законодательством Российской Федерации</w:t>
      </w:r>
      <w:r w:rsidR="0029019D" w:rsidRPr="004D2C42">
        <w:rPr>
          <w:rFonts w:ascii="Times New Roman" w:hAnsi="Times New Roman" w:cs="Times New Roman"/>
          <w:sz w:val="28"/>
          <w:szCs w:val="28"/>
        </w:rPr>
        <w:t xml:space="preserve">, </w:t>
      </w:r>
      <w:r w:rsidR="00FA6329">
        <w:rPr>
          <w:rFonts w:ascii="Times New Roman" w:hAnsi="Times New Roman" w:cs="Times New Roman"/>
          <w:sz w:val="28"/>
          <w:szCs w:val="28"/>
        </w:rPr>
        <w:t>администрации Приазовского сельского поселения Приморско-Ахтарского района</w:t>
      </w:r>
      <w:r w:rsidRPr="004D2C42">
        <w:rPr>
          <w:rFonts w:ascii="Times New Roman" w:hAnsi="Times New Roman" w:cs="Times New Roman"/>
          <w:sz w:val="28"/>
          <w:szCs w:val="28"/>
        </w:rPr>
        <w:t>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9.2. направлять Учредителю предложения по исполнению настоящего Соглашения, в том числе по изменению размера Субсидии в связи с изменением в </w:t>
      </w:r>
      <w:r w:rsidR="0029019D" w:rsidRPr="004D2C42">
        <w:rPr>
          <w:rFonts w:ascii="Times New Roman" w:hAnsi="Times New Roman" w:cs="Times New Roman"/>
          <w:sz w:val="28"/>
          <w:szCs w:val="28"/>
        </w:rPr>
        <w:t>муниципальном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задании показателей объема (содержания) оказываемых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Pr="004D2C42">
        <w:rPr>
          <w:rFonts w:ascii="Times New Roman" w:hAnsi="Times New Roman" w:cs="Times New Roman"/>
          <w:sz w:val="28"/>
          <w:szCs w:val="28"/>
        </w:rPr>
        <w:t xml:space="preserve"> услуг (выполняемых работ) и (или) показателей качества (в случае их установления);</w:t>
      </w:r>
      <w:bookmarkStart w:id="8" w:name="P242"/>
      <w:bookmarkEnd w:id="8"/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9.3. направлять не использованный в 20</w:t>
      </w:r>
      <w:r w:rsidR="00FA6329">
        <w:rPr>
          <w:rFonts w:ascii="Times New Roman" w:hAnsi="Times New Roman" w:cs="Times New Roman"/>
          <w:sz w:val="28"/>
          <w:szCs w:val="28"/>
        </w:rPr>
        <w:t>___</w:t>
      </w:r>
      <w:r w:rsidRPr="004D2C42">
        <w:rPr>
          <w:rFonts w:ascii="Times New Roman" w:hAnsi="Times New Roman" w:cs="Times New Roman"/>
          <w:sz w:val="28"/>
          <w:szCs w:val="28"/>
        </w:rPr>
        <w:t xml:space="preserve"> г. </w:t>
      </w:r>
      <w:hyperlink w:anchor="P351">
        <w:r w:rsidRPr="004D2C42">
          <w:rPr>
            <w:rStyle w:val="ListLabel5"/>
          </w:rPr>
          <w:t>остаток Субсидии на осуществление в 20</w:t>
        </w:r>
        <w:r w:rsidR="00FA6329">
          <w:rPr>
            <w:rStyle w:val="ListLabel5"/>
          </w:rPr>
          <w:t>__</w:t>
        </w:r>
        <w:r w:rsidRPr="004D2C42">
          <w:rPr>
            <w:rStyle w:val="ListLabel5"/>
          </w:rPr>
          <w:t xml:space="preserve">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  </w:r>
        <w:r w:rsidR="0029019D" w:rsidRPr="004D2C42">
          <w:rPr>
            <w:rStyle w:val="ListLabel5"/>
          </w:rPr>
          <w:t xml:space="preserve">бюджет района </w:t>
        </w:r>
        <w:r w:rsidRPr="004D2C42">
          <w:rPr>
            <w:rStyle w:val="ListLabel5"/>
          </w:rPr>
          <w:t xml:space="preserve">в соответствии с </w:t>
        </w:r>
      </w:hyperlink>
      <w:hyperlink w:anchor="P226">
        <w:r w:rsidRPr="004D2C42">
          <w:rPr>
            <w:rStyle w:val="ListLabel1"/>
            <w:color w:val="auto"/>
          </w:rPr>
          <w:t xml:space="preserve">пунктом </w:t>
        </w:r>
      </w:hyperlink>
      <w:r w:rsidR="0029019D" w:rsidRPr="004D2C42">
        <w:rPr>
          <w:rFonts w:ascii="Times New Roman" w:hAnsi="Times New Roman" w:cs="Times New Roman"/>
          <w:sz w:val="28"/>
          <w:szCs w:val="28"/>
        </w:rPr>
        <w:t>8.9</w:t>
      </w:r>
      <w:r w:rsidRPr="004D2C4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9.4.  обращаться к Учредителю в целях получения разъяснений в связи с исполнением настоящего Соглашения.</w:t>
      </w:r>
    </w:p>
    <w:p w:rsidR="007C4F13" w:rsidRPr="004D2C42" w:rsidRDefault="007C4F13" w:rsidP="00303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4F13" w:rsidRPr="00FA6329" w:rsidRDefault="007C4F13" w:rsidP="00FA63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29">
        <w:rPr>
          <w:rFonts w:ascii="Times New Roman" w:hAnsi="Times New Roman" w:cs="Times New Roman"/>
          <w:b/>
          <w:sz w:val="28"/>
          <w:szCs w:val="28"/>
        </w:rPr>
        <w:t>IV. Ответственность Сторон</w:t>
      </w:r>
    </w:p>
    <w:p w:rsidR="007C4F13" w:rsidRPr="004D2C42" w:rsidRDefault="007C4F13" w:rsidP="00303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10</w:t>
      </w:r>
      <w:r w:rsidR="00FA6329">
        <w:rPr>
          <w:rFonts w:ascii="Times New Roman" w:hAnsi="Times New Roman" w:cs="Times New Roman"/>
          <w:sz w:val="28"/>
          <w:szCs w:val="28"/>
        </w:rPr>
        <w:t>.</w:t>
      </w:r>
      <w:r w:rsidRPr="004D2C42">
        <w:rPr>
          <w:rFonts w:ascii="Times New Roman" w:hAnsi="Times New Roman" w:cs="Times New Roman"/>
          <w:sz w:val="28"/>
          <w:szCs w:val="28"/>
        </w:rPr>
        <w:t xml:space="preserve">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10.1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задания руководитель Учреждения несет дисциплинарную ответственность, предусмотренную правовыми актами </w:t>
      </w:r>
      <w:r w:rsidR="00997DE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D2C42">
        <w:rPr>
          <w:rFonts w:ascii="Times New Roman" w:hAnsi="Times New Roman" w:cs="Times New Roman"/>
          <w:sz w:val="28"/>
          <w:szCs w:val="28"/>
        </w:rPr>
        <w:t xml:space="preserve"> и </w:t>
      </w:r>
      <w:r w:rsidR="00997DEA">
        <w:rPr>
          <w:rFonts w:ascii="Times New Roman" w:hAnsi="Times New Roman" w:cs="Times New Roman"/>
          <w:sz w:val="28"/>
          <w:szCs w:val="28"/>
        </w:rPr>
        <w:t>администрации Приазовского сельского поселения Приморско-Ахтарского района</w:t>
      </w:r>
      <w:r w:rsidRPr="004D2C42">
        <w:rPr>
          <w:rFonts w:ascii="Times New Roman" w:hAnsi="Times New Roman" w:cs="Times New Roman"/>
          <w:sz w:val="28"/>
          <w:szCs w:val="28"/>
        </w:rPr>
        <w:t>, регулирующими трудовые правоотношения, на основании решения Учредителя.</w:t>
      </w:r>
      <w:bookmarkStart w:id="9" w:name="P264"/>
      <w:bookmarkEnd w:id="9"/>
    </w:p>
    <w:p w:rsidR="007C4F13" w:rsidRDefault="007C4F13" w:rsidP="0030349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4D1" w:rsidRDefault="007C14D1" w:rsidP="0030349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4D1" w:rsidRPr="004D2C42" w:rsidRDefault="007C14D1" w:rsidP="0030349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F13" w:rsidRPr="00FA6329" w:rsidRDefault="007C4F13" w:rsidP="00FA63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29">
        <w:rPr>
          <w:rFonts w:ascii="Times New Roman" w:hAnsi="Times New Roman" w:cs="Times New Roman"/>
          <w:b/>
          <w:sz w:val="28"/>
          <w:szCs w:val="28"/>
        </w:rPr>
        <w:lastRenderedPageBreak/>
        <w:t>V. Заключительные положения</w:t>
      </w:r>
    </w:p>
    <w:p w:rsidR="007C4F13" w:rsidRPr="004D2C42" w:rsidRDefault="007C4F13" w:rsidP="003034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11.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11.1. При досрочном прекращении выполнения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2C42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   объем не оказанных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муниципальных</w:t>
      </w:r>
      <w:r w:rsidRPr="004D2C42">
        <w:rPr>
          <w:rFonts w:ascii="Times New Roman" w:hAnsi="Times New Roman" w:cs="Times New Roman"/>
          <w:sz w:val="28"/>
          <w:szCs w:val="28"/>
        </w:rPr>
        <w:t xml:space="preserve">   услуг (невыполненных   работ), подлежат перечислению Учреждением в </w:t>
      </w:r>
      <w:r w:rsidR="00997DEA">
        <w:rPr>
          <w:rFonts w:ascii="Times New Roman" w:hAnsi="Times New Roman" w:cs="Times New Roman"/>
          <w:sz w:val="28"/>
          <w:szCs w:val="28"/>
        </w:rPr>
        <w:t>поселения</w:t>
      </w:r>
      <w:r w:rsidRPr="004D2C42">
        <w:rPr>
          <w:rFonts w:ascii="Times New Roman" w:hAnsi="Times New Roman" w:cs="Times New Roman"/>
          <w:sz w:val="28"/>
          <w:szCs w:val="28"/>
        </w:rPr>
        <w:t>.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11.2.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C4F13" w:rsidRPr="004D2C42" w:rsidRDefault="00FA6329" w:rsidP="00FA6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11.3. Настоящее Соглашение вступает в силу </w:t>
      </w:r>
      <w:proofErr w:type="gramStart"/>
      <w:r w:rsidR="007C4F13" w:rsidRPr="004D2C4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  бюджетных   обязательств, указанных в </w:t>
      </w:r>
      <w:hyperlink w:anchor="P110">
        <w:r w:rsidR="007C4F13" w:rsidRPr="004D2C42">
          <w:rPr>
            <w:rStyle w:val="ListLabel1"/>
            <w:color w:val="auto"/>
          </w:rPr>
          <w:t xml:space="preserve">пункте </w:t>
        </w:r>
      </w:hyperlink>
      <w:r w:rsidR="0029019D" w:rsidRPr="004D2C42">
        <w:rPr>
          <w:rFonts w:ascii="Times New Roman" w:hAnsi="Times New Roman" w:cs="Times New Roman"/>
          <w:sz w:val="28"/>
          <w:szCs w:val="28"/>
        </w:rPr>
        <w:t>3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 Обязательства Сторон по настоящему Соглашению считаются полностью исполненными </w:t>
      </w:r>
      <w:proofErr w:type="gramStart"/>
      <w:r w:rsidR="007C4F13" w:rsidRPr="004D2C42">
        <w:rPr>
          <w:rFonts w:ascii="Times New Roman" w:hAnsi="Times New Roman" w:cs="Times New Roman"/>
          <w:sz w:val="28"/>
          <w:szCs w:val="28"/>
        </w:rPr>
        <w:t>с даты согласования</w:t>
      </w:r>
      <w:proofErr w:type="gramEnd"/>
      <w:r w:rsidR="007C4F13" w:rsidRPr="004D2C42">
        <w:rPr>
          <w:rFonts w:ascii="Times New Roman" w:hAnsi="Times New Roman" w:cs="Times New Roman"/>
          <w:sz w:val="28"/>
          <w:szCs w:val="28"/>
        </w:rPr>
        <w:t xml:space="preserve"> Учредителем отчетности Учреждения о выполнении </w:t>
      </w:r>
      <w:r w:rsidR="00016EA7" w:rsidRPr="004D2C42">
        <w:rPr>
          <w:rFonts w:ascii="Times New Roman" w:hAnsi="Times New Roman" w:cs="Times New Roman"/>
          <w:sz w:val="28"/>
          <w:szCs w:val="28"/>
        </w:rPr>
        <w:t>муниципального</w:t>
      </w:r>
      <w:r w:rsidR="007C4F13" w:rsidRPr="004D2C42">
        <w:rPr>
          <w:rFonts w:ascii="Times New Roman" w:hAnsi="Times New Roman" w:cs="Times New Roman"/>
          <w:sz w:val="28"/>
          <w:szCs w:val="28"/>
        </w:rPr>
        <w:t xml:space="preserve"> задания и расходовании Субсидии.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11.4. Изменение настоящего Соглашения, в том числе в соответствии с положениями   </w:t>
      </w:r>
      <w:hyperlink w:anchor="P177">
        <w:r w:rsidRPr="004D2C42">
          <w:rPr>
            <w:rStyle w:val="ListLabel1"/>
            <w:color w:val="auto"/>
          </w:rPr>
          <w:t xml:space="preserve">пункта   </w:t>
        </w:r>
        <w:r w:rsidR="0029019D" w:rsidRPr="004D2C42">
          <w:rPr>
            <w:rStyle w:val="ListLabel1"/>
            <w:color w:val="auto"/>
          </w:rPr>
          <w:t>7</w:t>
        </w:r>
        <w:r w:rsidRPr="004D2C42">
          <w:rPr>
            <w:rStyle w:val="ListLabel1"/>
            <w:color w:val="auto"/>
          </w:rPr>
          <w:t>.2</w:t>
        </w:r>
      </w:hyperlink>
      <w:r w:rsidRPr="004D2C42">
        <w:rPr>
          <w:rFonts w:ascii="Times New Roman" w:hAnsi="Times New Roman" w:cs="Times New Roman"/>
          <w:sz w:val="28"/>
          <w:szCs w:val="28"/>
        </w:rPr>
        <w:t xml:space="preserve">   настоящего Соглашения, осуществляется по соглашению Сторон и оформляется в виде дополнительного </w:t>
      </w:r>
      <w:hyperlink w:anchor="P511">
        <w:r w:rsidRPr="004D2C42">
          <w:rPr>
            <w:rStyle w:val="ListLabel1"/>
            <w:color w:val="auto"/>
          </w:rPr>
          <w:t>соглашения</w:t>
        </w:r>
      </w:hyperlink>
      <w:r w:rsidRPr="004D2C42">
        <w:rPr>
          <w:rFonts w:ascii="Times New Roman" w:hAnsi="Times New Roman" w:cs="Times New Roman"/>
          <w:sz w:val="28"/>
          <w:szCs w:val="28"/>
        </w:rPr>
        <w:t>, являющегося неотъемлемой частью настоящего Соглашения.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11.5.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>ми) способом(ами):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11.5.1. на бумажном носителе.</w:t>
      </w:r>
    </w:p>
    <w:p w:rsidR="007C4F13" w:rsidRPr="004D2C42" w:rsidRDefault="007C4F13" w:rsidP="00FA63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11.6. Настоящее Соглашение составлено в двух экземплярах, имеющих одинаковую юридическую силу, по одному для каждой из Сторон Соглашения.</w:t>
      </w:r>
    </w:p>
    <w:p w:rsidR="00B76007" w:rsidRPr="004D2C42" w:rsidRDefault="00B76007" w:rsidP="0030349D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76007" w:rsidRPr="00FA6329" w:rsidRDefault="001E6C03" w:rsidP="00FA63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29">
        <w:rPr>
          <w:rFonts w:ascii="Times New Roman" w:hAnsi="Times New Roman" w:cs="Times New Roman"/>
          <w:b/>
          <w:sz w:val="28"/>
          <w:szCs w:val="28"/>
        </w:rPr>
        <w:t>VI. Адреса и реквизиты Сторон</w:t>
      </w:r>
      <w:r w:rsidR="00FA6329">
        <w:rPr>
          <w:rFonts w:ascii="Times New Roman" w:hAnsi="Times New Roman" w:cs="Times New Roman"/>
          <w:b/>
          <w:sz w:val="28"/>
          <w:szCs w:val="28"/>
        </w:rPr>
        <w:t>:</w:t>
      </w:r>
    </w:p>
    <w:p w:rsidR="003C0E57" w:rsidRDefault="003C0E57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C0E57" w:rsidRDefault="003C0E57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C14D1" w:rsidRPr="007C14D1" w:rsidRDefault="007C14D1" w:rsidP="007C14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4D1">
        <w:rPr>
          <w:rFonts w:ascii="Times New Roman" w:hAnsi="Times New Roman" w:cs="Times New Roman"/>
          <w:b/>
          <w:sz w:val="28"/>
          <w:szCs w:val="28"/>
        </w:rPr>
        <w:t>VI</w:t>
      </w:r>
      <w:r w:rsidRPr="007C14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14D1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7C14D1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3C0E57" w:rsidRDefault="003C0E57" w:rsidP="007C14D1">
      <w:pPr>
        <w:pStyle w:val="ConsPlusNonformat"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3C0E57" w:rsidRDefault="003C0E57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C0E57" w:rsidRDefault="003C0E57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7761" w:rsidRDefault="00CF7761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7761" w:rsidRDefault="00CF7761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7761" w:rsidRDefault="00CF7761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C0E57" w:rsidRPr="00CE63E6" w:rsidRDefault="003C0E57" w:rsidP="007C14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0E57" w:rsidRDefault="003C0E57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6C03" w:rsidRPr="004D2C42" w:rsidRDefault="001E6C03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E6C03" w:rsidRPr="004D2C42" w:rsidRDefault="001E6C03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к Соглашению №    от "   "  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>.</w:t>
      </w:r>
    </w:p>
    <w:p w:rsidR="001E6C03" w:rsidRPr="004D2C42" w:rsidRDefault="001E6C03" w:rsidP="001E6C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6C03" w:rsidRPr="004D2C42" w:rsidRDefault="001E6C03" w:rsidP="001E6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80"/>
      <w:bookmarkEnd w:id="10"/>
      <w:r w:rsidRPr="004D2C42">
        <w:rPr>
          <w:rFonts w:ascii="Times New Roman" w:hAnsi="Times New Roman" w:cs="Times New Roman"/>
          <w:sz w:val="28"/>
          <w:szCs w:val="28"/>
        </w:rPr>
        <w:t xml:space="preserve">                                  График перечисления Субсидии</w:t>
      </w:r>
    </w:p>
    <w:p w:rsidR="001E6C03" w:rsidRPr="004D2C42" w:rsidRDefault="001E6C03" w:rsidP="001E6C0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Наименование Учредителя </w:t>
      </w:r>
    </w:p>
    <w:p w:rsidR="001E6C03" w:rsidRPr="004D2C42" w:rsidRDefault="001E6C03" w:rsidP="001E6C03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</w:p>
    <w:p w:rsidR="001E6C03" w:rsidRPr="004D2C42" w:rsidRDefault="001E6C03" w:rsidP="001E6C03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846"/>
        <w:gridCol w:w="1338"/>
        <w:gridCol w:w="1405"/>
        <w:gridCol w:w="1658"/>
        <w:gridCol w:w="2626"/>
        <w:gridCol w:w="1921"/>
      </w:tblGrid>
      <w:tr w:rsidR="004D2C42" w:rsidRPr="004D2C42" w:rsidTr="00BA180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1E6C03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90"/>
            <w:bookmarkEnd w:id="11"/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91"/>
            <w:bookmarkEnd w:id="12"/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Сумма, подлежащая перечислению, рублей</w:t>
            </w:r>
          </w:p>
          <w:p w:rsidR="001E6C03" w:rsidRPr="004D2C42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42" w:rsidRPr="004D2C42" w:rsidTr="00BA180B">
        <w:trPr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42" w:rsidRPr="004D2C42" w:rsidTr="00BA180B">
        <w:trPr>
          <w:trHeight w:val="26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2C42" w:rsidRPr="004D2C42" w:rsidTr="00BA180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42" w:rsidRPr="004D2C42" w:rsidTr="00BA180B">
        <w:trPr>
          <w:trHeight w:val="38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42" w:rsidRPr="004D2C42" w:rsidTr="00BA180B">
        <w:trPr>
          <w:trHeight w:val="28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03" w:rsidRPr="004D2C42" w:rsidRDefault="001E6C03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007" w:rsidRPr="004D2C42" w:rsidRDefault="00B76007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798D" w:rsidRPr="004D2C42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Руководитель учредителя                     Руководитель учреждения                     </w:t>
      </w:r>
    </w:p>
    <w:p w:rsidR="00C0798D" w:rsidRPr="004D2C42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8D" w:rsidRPr="004D2C42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8D" w:rsidRPr="004D2C42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8D" w:rsidRPr="004D2C42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8D" w:rsidRPr="004D2C42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__________  (ФИО)                                             _________ (ФИО)</w:t>
      </w:r>
    </w:p>
    <w:p w:rsidR="00C0798D" w:rsidRPr="004D2C42" w:rsidRDefault="00C0798D" w:rsidP="00C0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М.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76007" w:rsidRPr="004D2C42" w:rsidRDefault="00B76007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FD125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  <w:sectPr w:rsidR="00FD1255" w:rsidRPr="004D2C42" w:rsidSect="00EF69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1255" w:rsidRPr="004D2C42" w:rsidRDefault="00FD1255" w:rsidP="00FD1255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D1255" w:rsidRPr="004D2C42" w:rsidRDefault="00FD1255" w:rsidP="00FD1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Расчет</w:t>
      </w:r>
    </w:p>
    <w:p w:rsidR="00FD1255" w:rsidRPr="004D2C42" w:rsidRDefault="00FD1255" w:rsidP="00FD1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средств Субсидии, подлежащих возврату в  бюджет </w:t>
      </w:r>
      <w:r w:rsidR="00FA6329">
        <w:rPr>
          <w:rFonts w:ascii="Times New Roman" w:hAnsi="Times New Roman" w:cs="Times New Roman"/>
          <w:sz w:val="28"/>
          <w:szCs w:val="28"/>
        </w:rPr>
        <w:t>поселения</w:t>
      </w:r>
    </w:p>
    <w:p w:rsidR="00FD1255" w:rsidRPr="004D2C42" w:rsidRDefault="00FD1255" w:rsidP="00FD12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на 1 января 20</w:t>
      </w:r>
      <w:r w:rsidR="00FA6329">
        <w:rPr>
          <w:rFonts w:ascii="Times New Roman" w:hAnsi="Times New Roman" w:cs="Times New Roman"/>
          <w:sz w:val="28"/>
          <w:szCs w:val="28"/>
        </w:rPr>
        <w:t>___</w:t>
      </w:r>
      <w:r w:rsidRPr="004D2C42">
        <w:rPr>
          <w:rFonts w:ascii="Times New Roman" w:hAnsi="Times New Roman" w:cs="Times New Roman"/>
          <w:sz w:val="28"/>
          <w:szCs w:val="28"/>
        </w:rPr>
        <w:t xml:space="preserve"> г. </w:t>
      </w:r>
      <w:hyperlink w:anchor="P698">
        <w:r w:rsidRPr="004D2C42">
          <w:rPr>
            <w:rStyle w:val="ListLabel1"/>
            <w:color w:val="auto"/>
          </w:rPr>
          <w:t>&lt;1&gt;</w:t>
        </w:r>
      </w:hyperlink>
    </w:p>
    <w:p w:rsidR="00FD1255" w:rsidRPr="004D2C42" w:rsidRDefault="00FD1255" w:rsidP="007C14D1">
      <w:pPr>
        <w:pStyle w:val="ConsPlusNonformat"/>
        <w:ind w:right="-172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Наименование Учредителя ____________________</w:t>
      </w:r>
    </w:p>
    <w:p w:rsidR="00FD1255" w:rsidRPr="004D2C42" w:rsidRDefault="00FD1255" w:rsidP="00E72F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Наименование Учреждения ____________________</w:t>
      </w:r>
    </w:p>
    <w:p w:rsidR="00FD1255" w:rsidRPr="004D2C42" w:rsidRDefault="00FD1255" w:rsidP="00FD1255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6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408"/>
        <w:gridCol w:w="1418"/>
        <w:gridCol w:w="1559"/>
        <w:gridCol w:w="1559"/>
        <w:gridCol w:w="1843"/>
        <w:gridCol w:w="1559"/>
        <w:gridCol w:w="1418"/>
        <w:gridCol w:w="1701"/>
        <w:gridCol w:w="3154"/>
        <w:gridCol w:w="1352"/>
        <w:gridCol w:w="1028"/>
        <w:gridCol w:w="626"/>
        <w:gridCol w:w="568"/>
      </w:tblGrid>
      <w:tr w:rsidR="004D2C42" w:rsidRPr="004D2C42" w:rsidTr="007C14D1">
        <w:trPr>
          <w:gridAfter w:val="1"/>
          <w:wAfter w:w="568" w:type="dxa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(работа)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7C14D1">
            <w:pPr>
              <w:pStyle w:val="ConsPlusNormal1"/>
              <w:tabs>
                <w:tab w:val="left" w:pos="3671"/>
                <w:tab w:val="left" w:pos="5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объем неоказанных муниципальных услуг (невыполненных работ)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660"/>
            <w:bookmarkEnd w:id="13"/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затраты на оказание единицы показателя, характеризующего объем муниципальной услуги (работы), рублей </w:t>
            </w:r>
            <w:hyperlink w:anchor="P701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FD1255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Объем остатка Субсидии, подлежащий возврату в  бюджет района, рублей </w:t>
            </w:r>
            <w:hyperlink w:anchor="P702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&lt;5&gt;</w:t>
              </w:r>
            </w:hyperlink>
          </w:p>
        </w:tc>
      </w:tr>
      <w:tr w:rsidR="004D2C42" w:rsidRPr="004D2C42" w:rsidTr="007C14D1">
        <w:trPr>
          <w:gridAfter w:val="1"/>
          <w:wAfter w:w="568" w:type="dxa"/>
          <w:trHeight w:val="522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hyperlink w:anchor="P699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7C1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D1" w:rsidRPr="004D2C42" w:rsidTr="007C14D1">
        <w:trPr>
          <w:gridAfter w:val="1"/>
          <w:wAfter w:w="568" w:type="dxa"/>
          <w:trHeight w:val="3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hyperlink w:anchor="P699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7C14D1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7C14D1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667"/>
            <w:bookmarkEnd w:id="14"/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отклонение, превышающее допустимое (возможное) значение </w:t>
            </w:r>
            <w:hyperlink w:anchor="P700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D1" w:rsidRPr="004D2C42" w:rsidTr="007C14D1">
        <w:trPr>
          <w:trHeight w:val="844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  <w:hyperlink w:anchor="P699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  <w:hyperlink w:anchor="P699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  <w:hyperlink w:anchor="P699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  <w:hyperlink w:anchor="P699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7C14D1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hyperlink w:anchor="P699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7C14D1">
            <w:pPr>
              <w:pStyle w:val="ConsPlusNormal1"/>
              <w:ind w:right="651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 xml:space="preserve">Код по ОКЕИ </w:t>
            </w:r>
            <w:hyperlink w:anchor="P699">
              <w:r w:rsidRPr="004D2C42">
                <w:rPr>
                  <w:rStyle w:val="ListLabel2"/>
                  <w:color w:val="auto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D1" w:rsidRPr="004D2C42" w:rsidTr="007C14D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55" w:rsidRPr="004D2C42" w:rsidRDefault="00FD1255" w:rsidP="00BA180B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D1255" w:rsidRPr="004D2C42" w:rsidRDefault="00FD1255" w:rsidP="00FD125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FD1255" w:rsidRPr="004D2C42" w:rsidRDefault="00FD1255" w:rsidP="00FD1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D1255" w:rsidRPr="004D2C42" w:rsidRDefault="00FD1255" w:rsidP="00FD1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(уполномоченное лицо) ______________ ___________ __________________________</w:t>
      </w:r>
    </w:p>
    <w:p w:rsidR="00FD1255" w:rsidRPr="004D2C42" w:rsidRDefault="00FD1255" w:rsidP="00FD1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 xml:space="preserve">                                               (должность)         (подпись)           (расшифровка подписи)</w:t>
      </w:r>
    </w:p>
    <w:p w:rsidR="00FD1255" w:rsidRPr="004D2C42" w:rsidRDefault="00FD1255" w:rsidP="00FA6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FD1255" w:rsidRPr="004D2C42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C42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D1255" w:rsidRPr="004D2C42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98"/>
      <w:bookmarkEnd w:id="15"/>
      <w:r w:rsidRPr="004D2C4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>казывается финансовый год, следующий за годом предоставления Субсидии.</w:t>
      </w:r>
    </w:p>
    <w:p w:rsidR="00FD1255" w:rsidRPr="004D2C42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99"/>
      <w:bookmarkEnd w:id="16"/>
      <w:r w:rsidRPr="004D2C4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>казывается в соответствии с муниципальным заданием.</w:t>
      </w:r>
    </w:p>
    <w:p w:rsidR="00FD1255" w:rsidRPr="004D2C42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00"/>
      <w:bookmarkEnd w:id="17"/>
      <w:r w:rsidRPr="004D2C4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>казывается в соответствии с данными графы 13 пунктов 3.1 частей 1 и 2 отчета о выполнении муниципального задания (приложение N 2 к Положению).</w:t>
      </w:r>
    </w:p>
    <w:p w:rsidR="00FD1255" w:rsidRPr="004D2C42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01"/>
      <w:bookmarkEnd w:id="18"/>
      <w:r w:rsidRPr="004D2C4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>казываются нормативные затраты, рассчитанные в соответствии с пунктом 1.3 Соглашения.</w:t>
      </w:r>
    </w:p>
    <w:p w:rsidR="00FD1255" w:rsidRPr="004D2C42" w:rsidRDefault="00FD1255" w:rsidP="00FD1255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02"/>
      <w:bookmarkEnd w:id="19"/>
      <w:r w:rsidRPr="004D2C42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4D2C42">
        <w:rPr>
          <w:rFonts w:ascii="Times New Roman" w:hAnsi="Times New Roman" w:cs="Times New Roman"/>
          <w:sz w:val="28"/>
          <w:szCs w:val="28"/>
        </w:rPr>
        <w:t>&gt; Р</w:t>
      </w:r>
      <w:proofErr w:type="gramEnd"/>
      <w:r w:rsidRPr="004D2C42">
        <w:rPr>
          <w:rFonts w:ascii="Times New Roman" w:hAnsi="Times New Roman" w:cs="Times New Roman"/>
          <w:sz w:val="28"/>
          <w:szCs w:val="28"/>
        </w:rPr>
        <w:t xml:space="preserve">ассчитывается как произведение значений в </w:t>
      </w:r>
      <w:hyperlink w:anchor="P667">
        <w:r w:rsidRPr="004D2C42">
          <w:rPr>
            <w:rStyle w:val="ListLabel3"/>
            <w:color w:val="auto"/>
            <w:sz w:val="28"/>
            <w:szCs w:val="28"/>
          </w:rPr>
          <w:t>графах 10</w:t>
        </w:r>
      </w:hyperlink>
      <w:r w:rsidRPr="004D2C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0">
        <w:r w:rsidRPr="004D2C42">
          <w:rPr>
            <w:rStyle w:val="ListLabel3"/>
            <w:color w:val="auto"/>
            <w:sz w:val="28"/>
            <w:szCs w:val="28"/>
          </w:rPr>
          <w:t>11</w:t>
        </w:r>
      </w:hyperlink>
      <w:r w:rsidRPr="004D2C42">
        <w:rPr>
          <w:rFonts w:ascii="Times New Roman" w:hAnsi="Times New Roman" w:cs="Times New Roman"/>
          <w:sz w:val="28"/>
          <w:szCs w:val="28"/>
        </w:rPr>
        <w:t xml:space="preserve"> расчета средств Субсидии, подлежащих возврату в  бюджет района".</w:t>
      </w:r>
    </w:p>
    <w:p w:rsidR="00BE2298" w:rsidRDefault="00BE2298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298" w:rsidRPr="00BE2298" w:rsidRDefault="00BE2298" w:rsidP="00BE229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2127"/>
        <w:gridCol w:w="2275"/>
      </w:tblGrid>
      <w:tr w:rsidR="00BE2298" w:rsidRPr="00912E4E" w:rsidTr="00A62CB3">
        <w:tc>
          <w:tcPr>
            <w:tcW w:w="5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Глава Приазовского сельского поселения</w:t>
            </w:r>
          </w:p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  <w:hideMark/>
          </w:tcPr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Н.В.Балаклеец</w:t>
            </w:r>
            <w:proofErr w:type="spellEnd"/>
          </w:p>
        </w:tc>
      </w:tr>
    </w:tbl>
    <w:p w:rsidR="00BE2298" w:rsidRPr="00BE2298" w:rsidRDefault="00BE2298" w:rsidP="00BE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298" w:rsidRDefault="00BE2298" w:rsidP="00BE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BE2298" w:rsidRDefault="00FD1255" w:rsidP="00BE2298">
      <w:pPr>
        <w:rPr>
          <w:rFonts w:ascii="Times New Roman" w:eastAsia="Times New Roman" w:hAnsi="Times New Roman" w:cs="Times New Roman"/>
          <w:sz w:val="28"/>
          <w:szCs w:val="28"/>
        </w:rPr>
        <w:sectPr w:rsidR="00FD1255" w:rsidRPr="00BE2298" w:rsidSect="00FD12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E27DE" w:rsidRDefault="00FE27DE" w:rsidP="00993D0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>к Порядку предоставления субсидий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Приазовского сельского поселения</w:t>
      </w:r>
    </w:p>
    <w:p w:rsidR="00FE27DE" w:rsidRPr="004D2C42" w:rsidRDefault="00FE27DE" w:rsidP="00993D0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Приморско-Ахтарского района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>муниципальным бюджетным и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>автономным учреждениям на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br/>
        <w:t>финансовое обеспечение выполнения</w:t>
      </w:r>
    </w:p>
    <w:p w:rsidR="00FD1255" w:rsidRPr="004D2C42" w:rsidRDefault="00FE27DE" w:rsidP="00FE27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4D2C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ими муниципального задания</w:t>
      </w:r>
    </w:p>
    <w:p w:rsidR="00FE27DE" w:rsidRPr="00FE27DE" w:rsidRDefault="00FE27DE" w:rsidP="00FE2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</w:t>
      </w:r>
    </w:p>
    <w:p w:rsidR="00FE27DE" w:rsidRPr="00FE27DE" w:rsidRDefault="00FE27DE" w:rsidP="00997DEA"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7DE">
        <w:rPr>
          <w:rFonts w:ascii="Times New Roman" w:hAnsi="Times New Roman" w:cs="Times New Roman"/>
          <w:b/>
          <w:sz w:val="28"/>
          <w:szCs w:val="28"/>
        </w:rPr>
        <w:t>о расторжении соглашения о  предоставлении субсидии на финансовое обеспечение выполнения муниципального задания на оказание муниципальных услуг (выполнение работ)</w:t>
      </w:r>
      <w:r w:rsidRPr="00FE2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«___» _________ 20___ г. №</w:t>
      </w:r>
      <w:r w:rsidRPr="00FE27DE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FE27DE" w:rsidRPr="00FE27DE" w:rsidRDefault="00FE27DE" w:rsidP="00FE27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27DE" w:rsidRPr="00997DEA" w:rsidRDefault="00FE27DE" w:rsidP="00FE27DE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E27DE" w:rsidRPr="00997DEA" w:rsidRDefault="00FE27DE" w:rsidP="00FE27DE">
      <w:pPr>
        <w:pStyle w:val="ConsPlusNormal1"/>
      </w:pPr>
      <w:r w:rsidRPr="00997DE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997DEA">
        <w:rPr>
          <w:rFonts w:ascii="Times New Roman" w:hAnsi="Times New Roman" w:cs="Times New Roman"/>
          <w:sz w:val="28"/>
          <w:szCs w:val="28"/>
        </w:rPr>
        <w:t>Приазовская</w:t>
      </w:r>
      <w:proofErr w:type="gramEnd"/>
      <w:r w:rsidRPr="00997DEA">
        <w:tab/>
        <w:t xml:space="preserve">                                                                                          "__" ______________20__ г.</w:t>
      </w:r>
    </w:p>
    <w:p w:rsidR="00FE27DE" w:rsidRDefault="00FE27DE" w:rsidP="00FE27DE">
      <w:pPr>
        <w:widowControl w:val="0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18"/>
          <w:sz w:val="28"/>
          <w:szCs w:val="28"/>
        </w:rPr>
      </w:pPr>
    </w:p>
    <w:p w:rsidR="00CF7761" w:rsidRPr="00FE27DE" w:rsidRDefault="00CF7761" w:rsidP="00993D01">
      <w:pPr>
        <w:pStyle w:val="ConsPlusNormal1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Приазовского сельского поселения Приморско-Ахтарского района </w:t>
      </w:r>
      <w:r w:rsidRPr="00912E4E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2E4E">
        <w:rPr>
          <w:rFonts w:ascii="Times New Roman" w:hAnsi="Times New Roman" w:cs="Times New Roman"/>
          <w:sz w:val="28"/>
          <w:szCs w:val="28"/>
        </w:rPr>
        <w:t xml:space="preserve">        в       дальнейшем       "Учредитель",       в       лице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912E4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4E">
        <w:rPr>
          <w:rFonts w:ascii="Times New Roman" w:hAnsi="Times New Roman" w:cs="Times New Roman"/>
          <w:sz w:val="28"/>
          <w:szCs w:val="28"/>
        </w:rPr>
        <w:t>действующег</w:t>
      </w:r>
      <w:r>
        <w:rPr>
          <w:rFonts w:ascii="Times New Roman" w:hAnsi="Times New Roman" w:cs="Times New Roman"/>
          <w:sz w:val="28"/>
          <w:szCs w:val="28"/>
        </w:rPr>
        <w:t xml:space="preserve">о на основании </w:t>
      </w:r>
      <w:r w:rsidRPr="00912E4E">
        <w:rPr>
          <w:rFonts w:ascii="Times New Roman" w:hAnsi="Times New Roman" w:cs="Times New Roman"/>
          <w:sz w:val="28"/>
          <w:szCs w:val="28"/>
        </w:rPr>
        <w:t>(наименование, дата, номер правового 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4E">
        <w:rPr>
          <w:rFonts w:ascii="Times New Roman" w:hAnsi="Times New Roman" w:cs="Times New Roman"/>
          <w:sz w:val="28"/>
          <w:szCs w:val="28"/>
        </w:rPr>
        <w:t>одной стор</w:t>
      </w:r>
      <w:r>
        <w:rPr>
          <w:rFonts w:ascii="Times New Roman" w:hAnsi="Times New Roman" w:cs="Times New Roman"/>
          <w:sz w:val="28"/>
          <w:szCs w:val="28"/>
        </w:rPr>
        <w:t xml:space="preserve">оны, и </w:t>
      </w:r>
      <w:r w:rsidRPr="00912E4E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4E">
        <w:rPr>
          <w:rFonts w:ascii="Times New Roman" w:hAnsi="Times New Roman" w:cs="Times New Roman"/>
          <w:sz w:val="28"/>
          <w:szCs w:val="28"/>
        </w:rPr>
        <w:t>именуемое в дальнейшем "У</w:t>
      </w:r>
      <w:r>
        <w:rPr>
          <w:rFonts w:ascii="Times New Roman" w:hAnsi="Times New Roman" w:cs="Times New Roman"/>
          <w:sz w:val="28"/>
          <w:szCs w:val="28"/>
        </w:rPr>
        <w:t>чреждение", в лице руководителя</w:t>
      </w:r>
      <w:r w:rsidRPr="00912E4E">
        <w:rPr>
          <w:rFonts w:ascii="Times New Roman" w:hAnsi="Times New Roman" w:cs="Times New Roman"/>
          <w:sz w:val="28"/>
          <w:szCs w:val="28"/>
        </w:rPr>
        <w:t> 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4E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 xml:space="preserve">го на основании </w:t>
      </w:r>
      <w:r w:rsidRPr="00912E4E">
        <w:rPr>
          <w:rFonts w:ascii="Times New Roman" w:hAnsi="Times New Roman" w:cs="Times New Roman"/>
          <w:sz w:val="28"/>
          <w:szCs w:val="28"/>
        </w:rPr>
        <w:t>(наименование, дата, номер правового 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E4E">
        <w:rPr>
          <w:rFonts w:ascii="Times New Roman" w:hAnsi="Times New Roman" w:cs="Times New Roman"/>
          <w:sz w:val="28"/>
          <w:szCs w:val="28"/>
        </w:rPr>
        <w:t>с  другой  стороны, вместе именуемые "Сторо</w:t>
      </w:r>
      <w:r>
        <w:rPr>
          <w:rFonts w:ascii="Times New Roman" w:hAnsi="Times New Roman" w:cs="Times New Roman"/>
          <w:sz w:val="28"/>
          <w:szCs w:val="28"/>
        </w:rPr>
        <w:t>ны", в соответствии с Бюджетным кодексом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Pr="00912E4E">
        <w:rPr>
          <w:rFonts w:ascii="Times New Roman" w:hAnsi="Times New Roman" w:cs="Times New Roman"/>
          <w:sz w:val="28"/>
          <w:szCs w:val="28"/>
        </w:rPr>
        <w:t>,  Порядко</w:t>
      </w:r>
      <w:r>
        <w:rPr>
          <w:rFonts w:ascii="Times New Roman" w:hAnsi="Times New Roman" w:cs="Times New Roman"/>
          <w:sz w:val="28"/>
          <w:szCs w:val="28"/>
        </w:rPr>
        <w:t xml:space="preserve">м  формирования  и  финансового </w:t>
      </w:r>
      <w:r w:rsidRPr="00912E4E">
        <w:rPr>
          <w:rFonts w:ascii="Times New Roman" w:hAnsi="Times New Roman" w:cs="Times New Roman"/>
          <w:sz w:val="28"/>
          <w:szCs w:val="28"/>
        </w:rPr>
        <w:t>обеспечения выполнения муници</w:t>
      </w:r>
      <w:r>
        <w:rPr>
          <w:rFonts w:ascii="Times New Roman" w:hAnsi="Times New Roman" w:cs="Times New Roman"/>
          <w:sz w:val="28"/>
          <w:szCs w:val="28"/>
        </w:rPr>
        <w:t>пального задания, утвержденным п</w:t>
      </w:r>
      <w:r w:rsidRPr="00912E4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2E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Pr="004D2C42">
        <w:rPr>
          <w:rFonts w:ascii="Times New Roman" w:hAnsi="Times New Roman"/>
          <w:sz w:val="28"/>
          <w:szCs w:val="28"/>
        </w:rPr>
        <w:t xml:space="preserve"> </w:t>
      </w:r>
      <w:r w:rsidRPr="004D309C">
        <w:rPr>
          <w:rFonts w:ascii="Times New Roman" w:hAnsi="Times New Roman"/>
          <w:sz w:val="28"/>
          <w:szCs w:val="28"/>
        </w:rPr>
        <w:t>от 22 декабря 2021 года № 225 «</w:t>
      </w:r>
      <w:r w:rsidRPr="004D30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 </w:t>
      </w:r>
      <w:r w:rsidRPr="004D309C"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ипального  задания на оказание </w:t>
      </w:r>
      <w:r w:rsidRPr="004D309C">
        <w:rPr>
          <w:rFonts w:ascii="Times New Roman" w:hAnsi="Times New Roman" w:cs="Times New Roman"/>
          <w:bCs/>
          <w:sz w:val="28"/>
          <w:szCs w:val="28"/>
        </w:rPr>
        <w:t>муниципальных  услуг (выполнение работ) в отношении  муниципальных  учреждений Приазовского сельского поселения Приморско-Ахтарского района  и финансового обеспечения выполнения муниципального  задания</w:t>
      </w:r>
      <w:r>
        <w:rPr>
          <w:rFonts w:ascii="Times New Roman" w:hAnsi="Times New Roman" w:cs="Times New Roman"/>
          <w:sz w:val="28"/>
          <w:szCs w:val="28"/>
        </w:rPr>
        <w:t>» (далее-Порядок) заключили настоящее</w:t>
      </w:r>
      <w:r w:rsidRPr="00CF7761">
        <w:rPr>
          <w:rFonts w:ascii="Times New Roman" w:hAnsi="Times New Roman" w:cs="Times New Roman"/>
          <w:sz w:val="28"/>
          <w:szCs w:val="28"/>
        </w:rPr>
        <w:t xml:space="preserve"> </w:t>
      </w:r>
      <w:r w:rsidRPr="00FE27DE">
        <w:rPr>
          <w:rFonts w:ascii="Times New Roman" w:hAnsi="Times New Roman" w:cs="Times New Roman"/>
          <w:sz w:val="28"/>
          <w:szCs w:val="28"/>
        </w:rPr>
        <w:t xml:space="preserve">дополнительное соглашение о расторжении Соглашения о предоставлении </w:t>
      </w:r>
      <w:r w:rsidRPr="00CF7761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CF7761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</w:t>
      </w:r>
      <w:proofErr w:type="gramStart"/>
      <w:r w:rsidRPr="00CF7761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CF7761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  <w:r w:rsidRPr="00CF7761">
        <w:rPr>
          <w:rFonts w:ascii="Times New Roman" w:hAnsi="Times New Roman" w:cs="Times New Roman"/>
          <w:bCs/>
          <w:sz w:val="28"/>
          <w:szCs w:val="28"/>
        </w:rPr>
        <w:t xml:space="preserve"> от «___» _________ 20___ г. №___ </w:t>
      </w:r>
      <w:r w:rsidRPr="00FE27DE">
        <w:rPr>
          <w:rFonts w:ascii="Times New Roman" w:hAnsi="Times New Roman" w:cs="Times New Roman"/>
          <w:sz w:val="28"/>
          <w:szCs w:val="28"/>
        </w:rPr>
        <w:t>(далее – Соглашение, Субсидия).</w:t>
      </w:r>
    </w:p>
    <w:p w:rsidR="00FE27DE" w:rsidRPr="00FE27DE" w:rsidRDefault="00CF7761" w:rsidP="00CF7761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27DE" w:rsidRPr="00FE27DE">
        <w:rPr>
          <w:rFonts w:ascii="Times New Roman" w:eastAsia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="00FE27DE" w:rsidRPr="00FE27DE"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 w:rsidR="00FE27DE" w:rsidRPr="00FE27DE">
        <w:rPr>
          <w:rFonts w:ascii="Times New Roman" w:eastAsia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0" w:name="P1413"/>
      <w:bookmarkEnd w:id="20"/>
      <w:r w:rsidRPr="00FE27DE">
        <w:rPr>
          <w:rFonts w:ascii="Times New Roman" w:eastAsia="Times New Roman" w:hAnsi="Times New Roman" w:cs="Times New Roman"/>
          <w:sz w:val="28"/>
          <w:szCs w:val="28"/>
        </w:rPr>
        <w:t xml:space="preserve">2.1. Бюджетное  обязательство  Учредителя  исполнено в размере ______________________ (____________________)  рублей __ копеек </w:t>
      </w:r>
      <w:proofErr w:type="gramStart"/>
      <w:r w:rsidRPr="00FE27D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E27DE">
        <w:rPr>
          <w:rFonts w:ascii="Times New Roman" w:eastAsia="Times New Roman" w:hAnsi="Times New Roman" w:cs="Times New Roman"/>
          <w:sz w:val="28"/>
          <w:szCs w:val="28"/>
        </w:rPr>
        <w:br/>
      </w:r>
      <w:r w:rsidRPr="00FE27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(сумма прописью)                 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7DE">
        <w:rPr>
          <w:rFonts w:ascii="Times New Roman" w:eastAsia="Times New Roman" w:hAnsi="Times New Roman" w:cs="Times New Roman"/>
          <w:sz w:val="28"/>
          <w:szCs w:val="28"/>
        </w:rPr>
        <w:lastRenderedPageBreak/>
        <w:t>КБК ___________________</w:t>
      </w:r>
      <w:r w:rsidRPr="00FE27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r w:rsidRPr="00FE27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27DE">
        <w:rPr>
          <w:rFonts w:ascii="Times New Roman" w:eastAsia="Times New Roman" w:hAnsi="Times New Roman" w:cs="Times New Roman"/>
          <w:sz w:val="18"/>
          <w:szCs w:val="18"/>
        </w:rPr>
        <w:t xml:space="preserve">                (код КБК)</w:t>
      </w:r>
    </w:p>
    <w:p w:rsidR="00FE27DE" w:rsidRPr="00FE27DE" w:rsidRDefault="00FE27DE" w:rsidP="00993D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1416"/>
      <w:bookmarkEnd w:id="21"/>
      <w:r w:rsidRPr="00FE27DE">
        <w:rPr>
          <w:rFonts w:ascii="Times New Roman" w:eastAsia="Times New Roman" w:hAnsi="Times New Roman" w:cs="Times New Roman"/>
          <w:sz w:val="28"/>
          <w:szCs w:val="28"/>
        </w:rPr>
        <w:t>2.2. Обязательство Учреждения исполнено в размере</w:t>
      </w:r>
      <w:proofErr w:type="gramStart"/>
      <w:r w:rsidRPr="00FE27DE">
        <w:rPr>
          <w:rFonts w:ascii="Times New Roman" w:eastAsia="Times New Roman" w:hAnsi="Times New Roman" w:cs="Times New Roman"/>
          <w:sz w:val="28"/>
          <w:szCs w:val="28"/>
        </w:rPr>
        <w:t xml:space="preserve"> _________________(__________________________) </w:t>
      </w:r>
      <w:proofErr w:type="gramEnd"/>
      <w:r w:rsidRPr="00FE27DE">
        <w:rPr>
          <w:rFonts w:ascii="Times New Roman" w:eastAsia="Times New Roman" w:hAnsi="Times New Roman" w:cs="Times New Roman"/>
          <w:sz w:val="28"/>
          <w:szCs w:val="28"/>
        </w:rPr>
        <w:t>рублей ___ копеек</w:t>
      </w:r>
      <w:r w:rsidR="00993D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2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2.3. Учредитель в течение «__» дней со дня расторжения Соглашения обязуется перечислить Учреждению сумму Субсидии в размере</w:t>
      </w:r>
      <w:proofErr w:type="gramStart"/>
      <w:r w:rsidRPr="00FE27DE">
        <w:rPr>
          <w:rFonts w:ascii="Times New Roman" w:eastAsia="Times New Roman" w:hAnsi="Times New Roman" w:cs="Times New Roman"/>
          <w:sz w:val="28"/>
          <w:szCs w:val="28"/>
        </w:rPr>
        <w:t xml:space="preserve">: _______________ (_______________________) </w:t>
      </w:r>
      <w:proofErr w:type="gramEnd"/>
      <w:r w:rsidRPr="00FE27DE">
        <w:rPr>
          <w:rFonts w:ascii="Times New Roman" w:eastAsia="Times New Roman" w:hAnsi="Times New Roman" w:cs="Times New Roman"/>
          <w:sz w:val="28"/>
          <w:szCs w:val="28"/>
        </w:rPr>
        <w:t>рублей ___ копеек.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27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(сумма прописью)</w:t>
      </w:r>
    </w:p>
    <w:p w:rsidR="00FE27DE" w:rsidRPr="00FE27DE" w:rsidRDefault="00FE27DE" w:rsidP="00993D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 xml:space="preserve">2.4. Учреждение в течение «__» дней со дня расторжения обязуется возвратить Учредителю в бюджет </w:t>
      </w:r>
      <w:r w:rsidR="00993D01">
        <w:rPr>
          <w:rFonts w:ascii="Times New Roman" w:eastAsia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</w:t>
      </w:r>
      <w:r w:rsidRPr="00FE27DE">
        <w:rPr>
          <w:rFonts w:ascii="Times New Roman" w:eastAsia="Times New Roman" w:hAnsi="Times New Roman" w:cs="Times New Roman"/>
          <w:sz w:val="28"/>
          <w:szCs w:val="28"/>
        </w:rPr>
        <w:t>сумму Субсидии в размере</w:t>
      </w:r>
      <w:proofErr w:type="gramStart"/>
      <w:r w:rsidRPr="00FE27DE">
        <w:rPr>
          <w:rFonts w:ascii="Times New Roman" w:eastAsia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FE27DE">
        <w:rPr>
          <w:rFonts w:ascii="Times New Roman" w:eastAsia="Times New Roman" w:hAnsi="Times New Roman" w:cs="Times New Roman"/>
          <w:sz w:val="28"/>
          <w:szCs w:val="28"/>
        </w:rPr>
        <w:t>рублей ___ копеек.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E27D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2.5.___________________________</w:t>
      </w:r>
      <w:r w:rsidR="00BE229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BE2298" w:rsidRPr="00CE63E6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E27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r w:rsidRPr="00FE2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bookmarkStart w:id="22" w:name="P1434"/>
      <w:bookmarkStart w:id="23" w:name="P1436"/>
      <w:bookmarkEnd w:id="22"/>
      <w:bookmarkEnd w:id="23"/>
      <w:r w:rsidRPr="00FE27DE">
        <w:rPr>
          <w:rFonts w:ascii="Times New Roman" w:eastAsia="Times New Roman" w:hAnsi="Times New Roman" w:cs="Times New Roman"/>
          <w:sz w:val="28"/>
          <w:szCs w:val="28"/>
        </w:rPr>
        <w:t>6.1. Настоящее дополнительное соглашение составлено в двух экземплярах, по одному экземпляру для каждой из Сторон.</w:t>
      </w:r>
      <w:r w:rsidRPr="00FE27DE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BE2298" w:rsidRPr="00BE22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22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27D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BE22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BE2298" w:rsidRPr="00BE22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E27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r w:rsidRPr="00FE2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7. Платежные реквизиты Сторон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27DE">
        <w:rPr>
          <w:rFonts w:ascii="Times New Roman" w:eastAsia="Times New Roman" w:hAnsi="Times New Roman" w:cs="Times New Roman"/>
          <w:sz w:val="28"/>
          <w:szCs w:val="28"/>
        </w:rPr>
        <w:t>8. Подписи Сторон:</w:t>
      </w: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27DE" w:rsidRPr="00FE27DE" w:rsidRDefault="00FE27DE" w:rsidP="00CF7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4" w:name="P1477"/>
      <w:bookmarkEnd w:id="24"/>
      <w:r w:rsidRPr="00FE27DE">
        <w:rPr>
          <w:rFonts w:ascii="Times New Roman" w:eastAsia="Times New Roman" w:hAnsi="Times New Roman" w:cs="Times New Roman"/>
          <w:i/>
          <w:sz w:val="28"/>
          <w:szCs w:val="28"/>
        </w:rPr>
        <w:t>__________________</w:t>
      </w:r>
    </w:p>
    <w:p w:rsidR="00FE27DE" w:rsidRPr="00FE27DE" w:rsidRDefault="00BE2298" w:rsidP="00CF77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P1478"/>
      <w:bookmarkStart w:id="26" w:name="P1481"/>
      <w:bookmarkEnd w:id="25"/>
      <w:bookmarkEnd w:id="26"/>
      <w:r w:rsidRPr="00BE22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1) 2</w:t>
      </w:r>
      <w:proofErr w:type="gramStart"/>
      <w:r w:rsidRPr="00BE22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E27DE" w:rsidRPr="00FE27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proofErr w:type="gramEnd"/>
      <w:r w:rsidRPr="00BE22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E27DE" w:rsidRPr="00FE27DE">
        <w:rPr>
          <w:rFonts w:ascii="Times New Roman" w:eastAsia="Times New Roman" w:hAnsi="Times New Roman" w:cs="Times New Roman"/>
          <w:sz w:val="28"/>
          <w:szCs w:val="28"/>
        </w:rPr>
        <w:t>Указываются иные конкретные условия (при наличии).</w:t>
      </w:r>
    </w:p>
    <w:p w:rsidR="00FD1255" w:rsidRPr="004D2C42" w:rsidRDefault="00FD1255" w:rsidP="00CF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CF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CF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2127"/>
        <w:gridCol w:w="2275"/>
      </w:tblGrid>
      <w:tr w:rsidR="00BE2298" w:rsidRPr="00912E4E" w:rsidTr="00A62CB3">
        <w:tc>
          <w:tcPr>
            <w:tcW w:w="5245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Глава Приазовского сельского поселения</w:t>
            </w:r>
          </w:p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  <w:hideMark/>
          </w:tcPr>
          <w:p w:rsidR="00BE2298" w:rsidRPr="00912E4E" w:rsidRDefault="00BE2298" w:rsidP="00A62CB3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912E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12E4E">
              <w:rPr>
                <w:rFonts w:ascii="Times New Roman" w:hAnsi="Times New Roman" w:cs="Times New Roman"/>
                <w:sz w:val="28"/>
                <w:szCs w:val="28"/>
              </w:rPr>
              <w:t>Н.В.Балаклеец</w:t>
            </w:r>
            <w:proofErr w:type="spellEnd"/>
          </w:p>
        </w:tc>
      </w:tr>
    </w:tbl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255" w:rsidRPr="00BE2298" w:rsidRDefault="00FD1255" w:rsidP="00BA0D3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1255" w:rsidRPr="004D2C42" w:rsidRDefault="00FD1255" w:rsidP="00BA0D3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D1255" w:rsidRPr="004D2C42" w:rsidSect="00EB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5"/>
    <w:rsid w:val="00016EA7"/>
    <w:rsid w:val="00093C5F"/>
    <w:rsid w:val="000E6F9B"/>
    <w:rsid w:val="00153FA9"/>
    <w:rsid w:val="001E6C03"/>
    <w:rsid w:val="00207698"/>
    <w:rsid w:val="00211266"/>
    <w:rsid w:val="00256F07"/>
    <w:rsid w:val="0029019D"/>
    <w:rsid w:val="002B4FCE"/>
    <w:rsid w:val="0030349D"/>
    <w:rsid w:val="00333BE2"/>
    <w:rsid w:val="00340BD2"/>
    <w:rsid w:val="00353847"/>
    <w:rsid w:val="00365E1C"/>
    <w:rsid w:val="00367869"/>
    <w:rsid w:val="003C0E57"/>
    <w:rsid w:val="004D2C42"/>
    <w:rsid w:val="004D309C"/>
    <w:rsid w:val="005017B3"/>
    <w:rsid w:val="00505FAB"/>
    <w:rsid w:val="005115AF"/>
    <w:rsid w:val="00681865"/>
    <w:rsid w:val="006B015B"/>
    <w:rsid w:val="00717A91"/>
    <w:rsid w:val="007849F8"/>
    <w:rsid w:val="007C14D1"/>
    <w:rsid w:val="007C4F13"/>
    <w:rsid w:val="0082527B"/>
    <w:rsid w:val="008309EA"/>
    <w:rsid w:val="00890EBB"/>
    <w:rsid w:val="00912E4E"/>
    <w:rsid w:val="00920314"/>
    <w:rsid w:val="00993D01"/>
    <w:rsid w:val="00997DEA"/>
    <w:rsid w:val="00A30180"/>
    <w:rsid w:val="00A708CC"/>
    <w:rsid w:val="00A80E07"/>
    <w:rsid w:val="00AB3164"/>
    <w:rsid w:val="00B02F69"/>
    <w:rsid w:val="00B23026"/>
    <w:rsid w:val="00B76007"/>
    <w:rsid w:val="00BA0D3D"/>
    <w:rsid w:val="00BA1A04"/>
    <w:rsid w:val="00BE2298"/>
    <w:rsid w:val="00C0798D"/>
    <w:rsid w:val="00CE032E"/>
    <w:rsid w:val="00CE63E6"/>
    <w:rsid w:val="00CF7761"/>
    <w:rsid w:val="00D72C10"/>
    <w:rsid w:val="00DC406A"/>
    <w:rsid w:val="00E72F47"/>
    <w:rsid w:val="00E821C3"/>
    <w:rsid w:val="00EB3DBA"/>
    <w:rsid w:val="00EE45F5"/>
    <w:rsid w:val="00EF69FA"/>
    <w:rsid w:val="00FA6329"/>
    <w:rsid w:val="00FB0B18"/>
    <w:rsid w:val="00FD1255"/>
    <w:rsid w:val="00FE27DE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7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0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7698"/>
    <w:rPr>
      <w:color w:val="0000FF"/>
      <w:u w:val="single"/>
    </w:rPr>
  </w:style>
  <w:style w:type="paragraph" w:customStyle="1" w:styleId="headertext">
    <w:name w:val="header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 Знак"/>
    <w:link w:val="ConsPlusNormal0"/>
    <w:rsid w:val="00890EB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</w:rPr>
  </w:style>
  <w:style w:type="character" w:customStyle="1" w:styleId="ConsPlusNormal0">
    <w:name w:val="ConsPlusNormal Знак Знак"/>
    <w:link w:val="ConsPlusNormal"/>
    <w:locked/>
    <w:rsid w:val="00890EBB"/>
    <w:rPr>
      <w:rFonts w:ascii="Arial" w:eastAsiaTheme="minorEastAsia" w:hAnsi="Arial" w:cs="Times New Roman"/>
      <w:szCs w:val="20"/>
    </w:rPr>
  </w:style>
  <w:style w:type="paragraph" w:styleId="a4">
    <w:name w:val="Body Text"/>
    <w:basedOn w:val="a"/>
    <w:link w:val="a5"/>
    <w:uiPriority w:val="99"/>
    <w:rsid w:val="00890EBB"/>
    <w:pPr>
      <w:spacing w:after="120"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90EB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7C4F13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sid w:val="007C4F1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7C4F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qFormat/>
    <w:rsid w:val="001E6C03"/>
    <w:pPr>
      <w:widowControl w:val="0"/>
      <w:spacing w:after="0" w:line="240" w:lineRule="auto"/>
    </w:pPr>
    <w:rPr>
      <w:rFonts w:eastAsia="Times New Roman" w:cs="Calibri"/>
      <w:szCs w:val="20"/>
    </w:rPr>
  </w:style>
  <w:style w:type="character" w:customStyle="1" w:styleId="ListLabel2">
    <w:name w:val="ListLabel 2"/>
    <w:qFormat/>
    <w:rsid w:val="00FD1255"/>
    <w:rPr>
      <w:rFonts w:ascii="Times New Roman" w:hAnsi="Times New Roman" w:cs="Times New Roman"/>
      <w:color w:val="0000FF"/>
      <w:sz w:val="18"/>
      <w:szCs w:val="18"/>
    </w:rPr>
  </w:style>
  <w:style w:type="character" w:customStyle="1" w:styleId="ListLabel3">
    <w:name w:val="ListLabel 3"/>
    <w:qFormat/>
    <w:rsid w:val="00FD1255"/>
    <w:rPr>
      <w:rFonts w:ascii="Times New Roman" w:hAnsi="Times New Roman" w:cs="Times New Roman"/>
      <w:color w:val="0000FF"/>
      <w:szCs w:val="22"/>
    </w:rPr>
  </w:style>
  <w:style w:type="character" w:customStyle="1" w:styleId="10">
    <w:name w:val="Заголовок 1 Знак"/>
    <w:basedOn w:val="a0"/>
    <w:link w:val="1"/>
    <w:uiPriority w:val="9"/>
    <w:rsid w:val="0092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E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7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0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7698"/>
    <w:rPr>
      <w:color w:val="0000FF"/>
      <w:u w:val="single"/>
    </w:rPr>
  </w:style>
  <w:style w:type="paragraph" w:customStyle="1" w:styleId="headertext">
    <w:name w:val="header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 Знак"/>
    <w:link w:val="ConsPlusNormal0"/>
    <w:rsid w:val="00890EBB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</w:rPr>
  </w:style>
  <w:style w:type="character" w:customStyle="1" w:styleId="ConsPlusNormal0">
    <w:name w:val="ConsPlusNormal Знак Знак"/>
    <w:link w:val="ConsPlusNormal"/>
    <w:locked/>
    <w:rsid w:val="00890EBB"/>
    <w:rPr>
      <w:rFonts w:ascii="Arial" w:eastAsiaTheme="minorEastAsia" w:hAnsi="Arial" w:cs="Times New Roman"/>
      <w:szCs w:val="20"/>
    </w:rPr>
  </w:style>
  <w:style w:type="paragraph" w:styleId="a4">
    <w:name w:val="Body Text"/>
    <w:basedOn w:val="a"/>
    <w:link w:val="a5"/>
    <w:uiPriority w:val="99"/>
    <w:rsid w:val="00890EBB"/>
    <w:pPr>
      <w:spacing w:after="120"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90EB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7C4F13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sid w:val="007C4F1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7C4F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qFormat/>
    <w:rsid w:val="001E6C03"/>
    <w:pPr>
      <w:widowControl w:val="0"/>
      <w:spacing w:after="0" w:line="240" w:lineRule="auto"/>
    </w:pPr>
    <w:rPr>
      <w:rFonts w:eastAsia="Times New Roman" w:cs="Calibri"/>
      <w:szCs w:val="20"/>
    </w:rPr>
  </w:style>
  <w:style w:type="character" w:customStyle="1" w:styleId="ListLabel2">
    <w:name w:val="ListLabel 2"/>
    <w:qFormat/>
    <w:rsid w:val="00FD1255"/>
    <w:rPr>
      <w:rFonts w:ascii="Times New Roman" w:hAnsi="Times New Roman" w:cs="Times New Roman"/>
      <w:color w:val="0000FF"/>
      <w:sz w:val="18"/>
      <w:szCs w:val="18"/>
    </w:rPr>
  </w:style>
  <w:style w:type="character" w:customStyle="1" w:styleId="ListLabel3">
    <w:name w:val="ListLabel 3"/>
    <w:qFormat/>
    <w:rsid w:val="00FD1255"/>
    <w:rPr>
      <w:rFonts w:ascii="Times New Roman" w:hAnsi="Times New Roman" w:cs="Times New Roman"/>
      <w:color w:val="0000FF"/>
      <w:szCs w:val="22"/>
    </w:rPr>
  </w:style>
  <w:style w:type="character" w:customStyle="1" w:styleId="10">
    <w:name w:val="Заголовок 1 Знак"/>
    <w:basedOn w:val="a0"/>
    <w:link w:val="1"/>
    <w:uiPriority w:val="9"/>
    <w:rsid w:val="0092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E22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EA47-376F-492C-B746-F4A9ADAD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1</cp:lastModifiedBy>
  <cp:revision>21</cp:revision>
  <cp:lastPrinted>2021-12-29T08:06:00Z</cp:lastPrinted>
  <dcterms:created xsi:type="dcterms:W3CDTF">2021-12-27T10:37:00Z</dcterms:created>
  <dcterms:modified xsi:type="dcterms:W3CDTF">2022-02-07T13:04:00Z</dcterms:modified>
</cp:coreProperties>
</file>