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593" w:rsidRDefault="00794593" w:rsidP="0090018A">
      <w:pPr>
        <w:jc w:val="center"/>
        <w:outlineLvl w:val="0"/>
        <w:rPr>
          <w:b/>
          <w:bCs/>
          <w:sz w:val="32"/>
          <w:szCs w:val="32"/>
        </w:rPr>
      </w:pPr>
      <w:proofErr w:type="gramStart"/>
      <w:r>
        <w:rPr>
          <w:b/>
          <w:bCs/>
          <w:sz w:val="32"/>
          <w:szCs w:val="32"/>
        </w:rPr>
        <w:t>Р</w:t>
      </w:r>
      <w:proofErr w:type="gramEnd"/>
      <w:r>
        <w:rPr>
          <w:b/>
          <w:bCs/>
          <w:sz w:val="32"/>
          <w:szCs w:val="32"/>
        </w:rPr>
        <w:t xml:space="preserve"> Е Ш Е Н И Е</w:t>
      </w:r>
    </w:p>
    <w:p w:rsidR="00794593" w:rsidRDefault="00794593" w:rsidP="0090018A">
      <w:pPr>
        <w:jc w:val="center"/>
        <w:outlineLvl w:val="0"/>
        <w:rPr>
          <w:b/>
          <w:bCs/>
          <w:sz w:val="36"/>
          <w:szCs w:val="36"/>
        </w:rPr>
      </w:pPr>
    </w:p>
    <w:p w:rsidR="00794593" w:rsidRDefault="00794593" w:rsidP="0090018A">
      <w:pPr>
        <w:jc w:val="center"/>
        <w:outlineLvl w:val="0"/>
        <w:rPr>
          <w:b/>
          <w:bCs/>
          <w:sz w:val="28"/>
          <w:szCs w:val="28"/>
        </w:rPr>
      </w:pPr>
      <w:r>
        <w:rPr>
          <w:b/>
          <w:bCs/>
          <w:sz w:val="28"/>
          <w:szCs w:val="28"/>
        </w:rPr>
        <w:t xml:space="preserve">СОВЕТА ПРИАЗОВСКОГО СЕЛЬСКОГО ПОСЕЛЕНИЯ </w:t>
      </w:r>
    </w:p>
    <w:p w:rsidR="00794593" w:rsidRDefault="00794593" w:rsidP="0090018A">
      <w:pPr>
        <w:jc w:val="center"/>
        <w:outlineLvl w:val="0"/>
        <w:rPr>
          <w:b/>
          <w:bCs/>
          <w:sz w:val="28"/>
          <w:szCs w:val="28"/>
        </w:rPr>
      </w:pPr>
      <w:r>
        <w:rPr>
          <w:b/>
          <w:bCs/>
          <w:sz w:val="28"/>
          <w:szCs w:val="28"/>
        </w:rPr>
        <w:t>ПРИМОРСКО-АХТАРСКОГО РАЙОНА</w:t>
      </w:r>
    </w:p>
    <w:p w:rsidR="00794593" w:rsidRDefault="00794593" w:rsidP="0090018A">
      <w:pPr>
        <w:jc w:val="center"/>
        <w:outlineLvl w:val="0"/>
        <w:rPr>
          <w:b/>
          <w:bCs/>
          <w:sz w:val="28"/>
          <w:szCs w:val="28"/>
        </w:rPr>
      </w:pPr>
      <w:r>
        <w:rPr>
          <w:b/>
          <w:bCs/>
          <w:sz w:val="28"/>
          <w:szCs w:val="28"/>
        </w:rPr>
        <w:t>(</w:t>
      </w:r>
      <w:r w:rsidR="00A2651B">
        <w:rPr>
          <w:b/>
          <w:bCs/>
          <w:sz w:val="28"/>
          <w:szCs w:val="28"/>
        </w:rPr>
        <w:t>четвертого</w:t>
      </w:r>
      <w:r>
        <w:rPr>
          <w:b/>
          <w:bCs/>
          <w:sz w:val="28"/>
          <w:szCs w:val="28"/>
        </w:rPr>
        <w:t xml:space="preserve"> созыва) </w:t>
      </w:r>
    </w:p>
    <w:p w:rsidR="00794593" w:rsidRDefault="00794593" w:rsidP="0090018A">
      <w:pPr>
        <w:jc w:val="center"/>
        <w:rPr>
          <w:b/>
          <w:bCs/>
          <w:sz w:val="28"/>
          <w:szCs w:val="28"/>
        </w:rPr>
      </w:pPr>
    </w:p>
    <w:p w:rsidR="00794593" w:rsidRDefault="00794593" w:rsidP="0090018A">
      <w:pPr>
        <w:jc w:val="both"/>
      </w:pPr>
      <w:r>
        <w:t xml:space="preserve">              от </w:t>
      </w:r>
      <w:r w:rsidR="002C05DB">
        <w:t xml:space="preserve">24 декабря </w:t>
      </w:r>
      <w:r w:rsidR="00226FC0">
        <w:t xml:space="preserve"> 2019 года</w:t>
      </w:r>
      <w:r>
        <w:t xml:space="preserve">                                 </w:t>
      </w:r>
      <w:r w:rsidR="00226FC0">
        <w:t xml:space="preserve">                          </w:t>
      </w:r>
      <w:r w:rsidR="00A2651B">
        <w:t xml:space="preserve">                        №  23</w:t>
      </w:r>
    </w:p>
    <w:p w:rsidR="00794593" w:rsidRDefault="00794593" w:rsidP="0090018A">
      <w:pPr>
        <w:pStyle w:val="afe"/>
        <w:ind w:firstLine="851"/>
        <w:jc w:val="center"/>
        <w:rPr>
          <w:rFonts w:ascii="Times New Roman" w:hAnsi="Times New Roman" w:cs="Times New Roman"/>
          <w:sz w:val="24"/>
          <w:szCs w:val="24"/>
        </w:rPr>
      </w:pPr>
      <w:r>
        <w:rPr>
          <w:rFonts w:ascii="Times New Roman" w:hAnsi="Times New Roman" w:cs="Times New Roman"/>
          <w:sz w:val="24"/>
          <w:szCs w:val="24"/>
        </w:rPr>
        <w:t>станица Приазовская</w:t>
      </w:r>
    </w:p>
    <w:p w:rsidR="00794593" w:rsidRDefault="00794593" w:rsidP="006A2D6D">
      <w:pPr>
        <w:pStyle w:val="afe"/>
        <w:rPr>
          <w:rFonts w:ascii="Times New Roman" w:hAnsi="Times New Roman" w:cs="Times New Roman"/>
          <w:sz w:val="24"/>
          <w:szCs w:val="24"/>
        </w:rPr>
      </w:pPr>
    </w:p>
    <w:p w:rsidR="00794593" w:rsidRDefault="00794593" w:rsidP="006A2D6D">
      <w:pPr>
        <w:pStyle w:val="afe"/>
        <w:rPr>
          <w:rFonts w:ascii="Times New Roman" w:hAnsi="Times New Roman" w:cs="Times New Roman"/>
          <w:sz w:val="24"/>
          <w:szCs w:val="24"/>
        </w:rPr>
      </w:pPr>
    </w:p>
    <w:p w:rsidR="00794593" w:rsidRPr="00DD7F4D" w:rsidRDefault="00794593" w:rsidP="00DD7F4D">
      <w:pPr>
        <w:pStyle w:val="afe"/>
        <w:widowControl w:val="0"/>
        <w:jc w:val="center"/>
        <w:rPr>
          <w:rFonts w:ascii="Times New Roman" w:hAnsi="Times New Roman"/>
          <w:b/>
          <w:sz w:val="28"/>
          <w:szCs w:val="28"/>
        </w:rPr>
      </w:pPr>
      <w:r>
        <w:rPr>
          <w:rFonts w:ascii="Times New Roman" w:hAnsi="Times New Roman" w:cs="Times New Roman"/>
          <w:b/>
          <w:bCs/>
          <w:sz w:val="28"/>
          <w:szCs w:val="28"/>
        </w:rPr>
        <w:t xml:space="preserve">О вынесении проекта решения Совета Приазовского сельского поселения Приморско-Ахтарского района </w:t>
      </w:r>
      <w:r w:rsidR="00292268">
        <w:rPr>
          <w:rFonts w:ascii="Times New Roman" w:hAnsi="Times New Roman" w:cs="Times New Roman"/>
          <w:b/>
          <w:bCs/>
          <w:sz w:val="28"/>
          <w:szCs w:val="28"/>
        </w:rPr>
        <w:t>«</w:t>
      </w:r>
      <w:r w:rsidRPr="004C14FE">
        <w:rPr>
          <w:rFonts w:ascii="Times New Roman" w:hAnsi="Times New Roman"/>
          <w:b/>
          <w:sz w:val="28"/>
          <w:szCs w:val="28"/>
        </w:rPr>
        <w:t xml:space="preserve">О внесении изменений в </w:t>
      </w:r>
      <w:r w:rsidR="003E05B7" w:rsidRPr="004C14FE">
        <w:rPr>
          <w:rFonts w:ascii="Times New Roman" w:hAnsi="Times New Roman"/>
          <w:b/>
          <w:sz w:val="28"/>
          <w:szCs w:val="28"/>
        </w:rPr>
        <w:t>Правила</w:t>
      </w:r>
      <w:r w:rsidR="003E05B7">
        <w:rPr>
          <w:rFonts w:ascii="Times New Roman" w:hAnsi="Times New Roman"/>
          <w:b/>
          <w:sz w:val="28"/>
          <w:szCs w:val="28"/>
        </w:rPr>
        <w:t xml:space="preserve"> благоустройства территории</w:t>
      </w:r>
      <w:r>
        <w:rPr>
          <w:rFonts w:ascii="Times New Roman" w:hAnsi="Times New Roman"/>
          <w:b/>
          <w:sz w:val="28"/>
          <w:szCs w:val="28"/>
        </w:rPr>
        <w:t xml:space="preserve"> Приазовского сельского поселе</w:t>
      </w:r>
      <w:r w:rsidR="00292268">
        <w:rPr>
          <w:rFonts w:ascii="Times New Roman" w:hAnsi="Times New Roman"/>
          <w:b/>
          <w:sz w:val="28"/>
          <w:szCs w:val="28"/>
        </w:rPr>
        <w:t>ния Приморско-Ахтарского района»</w:t>
      </w:r>
      <w:r>
        <w:rPr>
          <w:rFonts w:ascii="Times New Roman" w:hAnsi="Times New Roman"/>
          <w:b/>
          <w:sz w:val="28"/>
          <w:szCs w:val="28"/>
        </w:rPr>
        <w:t xml:space="preserve"> </w:t>
      </w:r>
      <w:r>
        <w:rPr>
          <w:rFonts w:ascii="Times New Roman" w:hAnsi="Times New Roman" w:cs="Times New Roman"/>
          <w:b/>
          <w:bCs/>
          <w:sz w:val="28"/>
          <w:szCs w:val="28"/>
        </w:rPr>
        <w:t>на публичные слушания,</w:t>
      </w:r>
      <w:r>
        <w:rPr>
          <w:rFonts w:ascii="Times New Roman" w:hAnsi="Times New Roman"/>
          <w:b/>
          <w:sz w:val="28"/>
          <w:szCs w:val="28"/>
        </w:rPr>
        <w:t xml:space="preserve"> </w:t>
      </w:r>
      <w:r>
        <w:rPr>
          <w:rFonts w:ascii="Times New Roman" w:hAnsi="Times New Roman" w:cs="Times New Roman"/>
          <w:b/>
          <w:bCs/>
          <w:sz w:val="28"/>
          <w:szCs w:val="28"/>
        </w:rPr>
        <w:t>назначении даты проведения публичных слушаний и</w:t>
      </w:r>
      <w:r>
        <w:rPr>
          <w:rFonts w:ascii="Times New Roman" w:hAnsi="Times New Roman"/>
          <w:b/>
          <w:sz w:val="28"/>
          <w:szCs w:val="28"/>
        </w:rPr>
        <w:t xml:space="preserve"> </w:t>
      </w:r>
      <w:r>
        <w:rPr>
          <w:rFonts w:ascii="Times New Roman" w:hAnsi="Times New Roman" w:cs="Times New Roman"/>
          <w:b/>
          <w:bCs/>
          <w:sz w:val="28"/>
          <w:szCs w:val="28"/>
        </w:rPr>
        <w:t>создании оргкомитета по проведению публичных слушаний</w:t>
      </w:r>
    </w:p>
    <w:p w:rsidR="00794593" w:rsidRDefault="00794593" w:rsidP="0090018A">
      <w:pPr>
        <w:pStyle w:val="afe"/>
        <w:ind w:firstLine="851"/>
        <w:jc w:val="both"/>
        <w:rPr>
          <w:rFonts w:ascii="Times New Roman" w:hAnsi="Times New Roman" w:cs="Times New Roman"/>
          <w:sz w:val="28"/>
          <w:szCs w:val="28"/>
        </w:rPr>
      </w:pPr>
    </w:p>
    <w:p w:rsidR="00794593" w:rsidRDefault="00794593" w:rsidP="00226FC0">
      <w:pPr>
        <w:pStyle w:val="afe"/>
        <w:jc w:val="both"/>
        <w:rPr>
          <w:rFonts w:ascii="Times New Roman" w:hAnsi="Times New Roman" w:cs="Times New Roman"/>
          <w:sz w:val="28"/>
          <w:szCs w:val="28"/>
        </w:rPr>
      </w:pPr>
    </w:p>
    <w:p w:rsidR="00794593" w:rsidRDefault="00794593" w:rsidP="0090018A">
      <w:pPr>
        <w:pStyle w:val="afe"/>
        <w:ind w:firstLine="567"/>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со </w:t>
      </w:r>
      <w:r w:rsidRPr="00EC2F5E">
        <w:rPr>
          <w:rFonts w:ascii="Times New Roman" w:hAnsi="Times New Roman" w:cs="Times New Roman"/>
          <w:sz w:val="28"/>
          <w:szCs w:val="28"/>
        </w:rPr>
        <w:t xml:space="preserve">статьями 28 Федерального закона от 6 октября 2003 года № 131-ФЗ "Об общих принципах организации местного самоуправления </w:t>
      </w:r>
      <w:proofErr w:type="gramStart"/>
      <w:r w:rsidRPr="00EC2F5E">
        <w:rPr>
          <w:rFonts w:ascii="Times New Roman" w:hAnsi="Times New Roman" w:cs="Times New Roman"/>
          <w:sz w:val="28"/>
          <w:szCs w:val="28"/>
        </w:rPr>
        <w:t>в</w:t>
      </w:r>
      <w:proofErr w:type="gramEnd"/>
      <w:r w:rsidRPr="00EC2F5E">
        <w:rPr>
          <w:rFonts w:ascii="Times New Roman" w:hAnsi="Times New Roman" w:cs="Times New Roman"/>
          <w:sz w:val="28"/>
          <w:szCs w:val="28"/>
        </w:rPr>
        <w:t xml:space="preserve"> Российской Федерации",</w:t>
      </w:r>
      <w:r w:rsidR="00EC2F5E">
        <w:rPr>
          <w:rFonts w:ascii="Times New Roman" w:hAnsi="Times New Roman" w:cs="Times New Roman"/>
          <w:sz w:val="28"/>
          <w:szCs w:val="28"/>
        </w:rPr>
        <w:t xml:space="preserve"> статьёй</w:t>
      </w:r>
      <w:r w:rsidRPr="00EC2F5E">
        <w:rPr>
          <w:rFonts w:ascii="Times New Roman" w:hAnsi="Times New Roman" w:cs="Times New Roman"/>
          <w:sz w:val="28"/>
          <w:szCs w:val="28"/>
        </w:rPr>
        <w:t xml:space="preserve"> 17 Устава</w:t>
      </w:r>
      <w:r>
        <w:rPr>
          <w:rFonts w:ascii="Times New Roman" w:hAnsi="Times New Roman" w:cs="Times New Roman"/>
          <w:sz w:val="28"/>
          <w:szCs w:val="28"/>
        </w:rPr>
        <w:t xml:space="preserve"> Приазовского сельского поселения Приморско-Ахтарского района</w:t>
      </w:r>
      <w:r w:rsidR="00EC2F5E">
        <w:rPr>
          <w:rFonts w:ascii="Times New Roman" w:hAnsi="Times New Roman" w:cs="Times New Roman"/>
          <w:sz w:val="28"/>
          <w:szCs w:val="28"/>
        </w:rPr>
        <w:t>,</w:t>
      </w:r>
      <w:r>
        <w:rPr>
          <w:rFonts w:ascii="Times New Roman" w:hAnsi="Times New Roman" w:cs="Times New Roman"/>
          <w:sz w:val="28"/>
          <w:szCs w:val="28"/>
        </w:rPr>
        <w:t xml:space="preserve"> Совет Приазовского сельского поселения Приморско-Ахтарского района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 Е Ш И Л:</w:t>
      </w:r>
    </w:p>
    <w:p w:rsidR="00794593" w:rsidRDefault="00794593" w:rsidP="0090018A">
      <w:pPr>
        <w:pStyle w:val="afe"/>
        <w:ind w:firstLine="567"/>
        <w:jc w:val="both"/>
        <w:rPr>
          <w:rFonts w:ascii="Times New Roman" w:hAnsi="Times New Roman" w:cs="Times New Roman"/>
          <w:sz w:val="28"/>
          <w:szCs w:val="28"/>
        </w:rPr>
      </w:pPr>
      <w:r>
        <w:rPr>
          <w:rFonts w:ascii="Times New Roman" w:hAnsi="Times New Roman" w:cs="Times New Roman"/>
          <w:sz w:val="28"/>
          <w:szCs w:val="28"/>
        </w:rPr>
        <w:t xml:space="preserve">1. Вынести проект решения Совета Приазовского сельского поселения Приморско-Ахтарского района </w:t>
      </w:r>
      <w:r w:rsidR="00EC2F5E">
        <w:rPr>
          <w:rFonts w:ascii="Times New Roman" w:hAnsi="Times New Roman" w:cs="Times New Roman"/>
          <w:bCs/>
          <w:sz w:val="28"/>
          <w:szCs w:val="28"/>
        </w:rPr>
        <w:t>«</w:t>
      </w:r>
      <w:r w:rsidR="00586A06" w:rsidRPr="00586A06">
        <w:rPr>
          <w:rFonts w:ascii="Times New Roman" w:hAnsi="Times New Roman"/>
          <w:sz w:val="28"/>
          <w:szCs w:val="28"/>
        </w:rPr>
        <w:t>О внесении изменений в Правила благоустройства территории Приазовского сельского поселе</w:t>
      </w:r>
      <w:r w:rsidR="00EC2F5E">
        <w:rPr>
          <w:rFonts w:ascii="Times New Roman" w:hAnsi="Times New Roman"/>
          <w:sz w:val="28"/>
          <w:szCs w:val="28"/>
        </w:rPr>
        <w:t>ния Приморско-Ахтарского района»</w:t>
      </w:r>
      <w:r>
        <w:rPr>
          <w:rFonts w:ascii="Times New Roman" w:hAnsi="Times New Roman"/>
          <w:b/>
          <w:sz w:val="28"/>
          <w:szCs w:val="28"/>
        </w:rPr>
        <w:t xml:space="preserve"> </w:t>
      </w:r>
      <w:r>
        <w:rPr>
          <w:rFonts w:ascii="Times New Roman" w:hAnsi="Times New Roman" w:cs="Times New Roman"/>
          <w:sz w:val="28"/>
          <w:szCs w:val="28"/>
        </w:rPr>
        <w:t>на публичные слушания (приложение № 1).</w:t>
      </w:r>
    </w:p>
    <w:p w:rsidR="00794593" w:rsidRDefault="00794593" w:rsidP="0090018A">
      <w:pPr>
        <w:pStyle w:val="afe"/>
        <w:ind w:firstLine="567"/>
        <w:jc w:val="both"/>
        <w:rPr>
          <w:rFonts w:ascii="Times New Roman" w:hAnsi="Times New Roman" w:cs="Times New Roman"/>
          <w:sz w:val="28"/>
          <w:szCs w:val="28"/>
        </w:rPr>
      </w:pPr>
      <w:r>
        <w:rPr>
          <w:rFonts w:ascii="Times New Roman" w:hAnsi="Times New Roman" w:cs="Times New Roman"/>
          <w:sz w:val="28"/>
          <w:szCs w:val="28"/>
        </w:rPr>
        <w:t>2. Назначить проведен</w:t>
      </w:r>
      <w:r w:rsidR="00EC2F5E">
        <w:rPr>
          <w:rFonts w:ascii="Times New Roman" w:hAnsi="Times New Roman" w:cs="Times New Roman"/>
          <w:sz w:val="28"/>
          <w:szCs w:val="28"/>
        </w:rPr>
        <w:t>ие публичных слушаний по теме: «</w:t>
      </w:r>
      <w:r>
        <w:rPr>
          <w:rFonts w:ascii="Times New Roman" w:hAnsi="Times New Roman" w:cs="Times New Roman"/>
          <w:sz w:val="28"/>
          <w:szCs w:val="28"/>
        </w:rPr>
        <w:t xml:space="preserve">Рассмотрение проекта решения Совета Приазовского сельского поселения Приморско-Ахтарского района </w:t>
      </w:r>
      <w:r w:rsidR="00EC2F5E">
        <w:rPr>
          <w:rFonts w:ascii="Times New Roman" w:hAnsi="Times New Roman" w:cs="Times New Roman"/>
          <w:bCs/>
          <w:sz w:val="28"/>
          <w:szCs w:val="28"/>
        </w:rPr>
        <w:t>«</w:t>
      </w:r>
      <w:r w:rsidR="00586A06" w:rsidRPr="00586A06">
        <w:rPr>
          <w:rFonts w:ascii="Times New Roman" w:hAnsi="Times New Roman"/>
          <w:sz w:val="28"/>
          <w:szCs w:val="28"/>
        </w:rPr>
        <w:t>О внесении изменений в Правила благоустройства территории Приазовского сельского поселения Приморско-Ахтарского района</w:t>
      </w:r>
      <w:r w:rsidR="00EC2F5E">
        <w:rPr>
          <w:rFonts w:ascii="Times New Roman" w:hAnsi="Times New Roman"/>
          <w:sz w:val="28"/>
          <w:szCs w:val="28"/>
        </w:rPr>
        <w:t xml:space="preserve">»» </w:t>
      </w:r>
      <w:r w:rsidR="00586A06" w:rsidRPr="00586A06">
        <w:rPr>
          <w:rFonts w:ascii="Times New Roman" w:hAnsi="Times New Roman"/>
          <w:sz w:val="28"/>
          <w:szCs w:val="28"/>
        </w:rPr>
        <w:t xml:space="preserve"> </w:t>
      </w:r>
      <w:r w:rsidR="004C14FE">
        <w:rPr>
          <w:rFonts w:ascii="Times New Roman" w:hAnsi="Times New Roman" w:cs="Times New Roman"/>
          <w:sz w:val="28"/>
          <w:szCs w:val="28"/>
        </w:rPr>
        <w:t xml:space="preserve">на </w:t>
      </w:r>
      <w:r w:rsidR="002C05DB">
        <w:rPr>
          <w:rFonts w:ascii="Times New Roman" w:hAnsi="Times New Roman" w:cs="Times New Roman"/>
          <w:sz w:val="28"/>
          <w:szCs w:val="28"/>
        </w:rPr>
        <w:t xml:space="preserve">27 января </w:t>
      </w:r>
      <w:r w:rsidR="0077691C">
        <w:rPr>
          <w:rFonts w:ascii="Times New Roman" w:hAnsi="Times New Roman" w:cs="Times New Roman"/>
          <w:sz w:val="28"/>
          <w:szCs w:val="28"/>
        </w:rPr>
        <w:t xml:space="preserve"> 2020</w:t>
      </w:r>
      <w:bookmarkStart w:id="0" w:name="_GoBack"/>
      <w:bookmarkEnd w:id="0"/>
      <w:r>
        <w:rPr>
          <w:rFonts w:ascii="Times New Roman" w:hAnsi="Times New Roman" w:cs="Times New Roman"/>
          <w:sz w:val="28"/>
          <w:szCs w:val="28"/>
        </w:rPr>
        <w:t xml:space="preserve"> года.</w:t>
      </w:r>
    </w:p>
    <w:p w:rsidR="00794593" w:rsidRDefault="00794593" w:rsidP="0090018A">
      <w:pPr>
        <w:pStyle w:val="afe"/>
        <w:ind w:firstLine="567"/>
        <w:jc w:val="both"/>
        <w:rPr>
          <w:rFonts w:ascii="Times New Roman" w:hAnsi="Times New Roman" w:cs="Times New Roman"/>
          <w:sz w:val="28"/>
          <w:szCs w:val="28"/>
        </w:rPr>
      </w:pPr>
      <w:r>
        <w:rPr>
          <w:rFonts w:ascii="Times New Roman" w:hAnsi="Times New Roman" w:cs="Times New Roman"/>
          <w:sz w:val="28"/>
          <w:szCs w:val="28"/>
        </w:rPr>
        <w:t>3. Создать оргкомитет по проведен</w:t>
      </w:r>
      <w:r w:rsidR="00EC2F5E">
        <w:rPr>
          <w:rFonts w:ascii="Times New Roman" w:hAnsi="Times New Roman" w:cs="Times New Roman"/>
          <w:sz w:val="28"/>
          <w:szCs w:val="28"/>
        </w:rPr>
        <w:t>ию публичных слушаний по теме: «</w:t>
      </w:r>
      <w:r>
        <w:rPr>
          <w:rFonts w:ascii="Times New Roman" w:hAnsi="Times New Roman" w:cs="Times New Roman"/>
          <w:sz w:val="28"/>
          <w:szCs w:val="28"/>
        </w:rPr>
        <w:t xml:space="preserve">Рассмотрение проекта решения Совета Приазовского сельского поселения Приморско-Ахтарского района </w:t>
      </w:r>
      <w:r w:rsidR="00EC2F5E">
        <w:rPr>
          <w:rFonts w:ascii="Times New Roman" w:hAnsi="Times New Roman" w:cs="Times New Roman"/>
          <w:bCs/>
          <w:sz w:val="28"/>
          <w:szCs w:val="28"/>
        </w:rPr>
        <w:t>«</w:t>
      </w:r>
      <w:r w:rsidR="00586A06" w:rsidRPr="00586A06">
        <w:rPr>
          <w:rFonts w:ascii="Times New Roman" w:hAnsi="Times New Roman"/>
          <w:sz w:val="28"/>
          <w:szCs w:val="28"/>
        </w:rPr>
        <w:t>О внесении изменений в Правила благоустройства территории Приазовского сельского поселе</w:t>
      </w:r>
      <w:r w:rsidR="00EC2F5E">
        <w:rPr>
          <w:rFonts w:ascii="Times New Roman" w:hAnsi="Times New Roman"/>
          <w:sz w:val="28"/>
          <w:szCs w:val="28"/>
        </w:rPr>
        <w:t>ния Приморско-Ахтарского района»»</w:t>
      </w:r>
      <w:r>
        <w:rPr>
          <w:rFonts w:ascii="Times New Roman" w:hAnsi="Times New Roman" w:cs="Times New Roman"/>
          <w:sz w:val="28"/>
          <w:szCs w:val="28"/>
        </w:rPr>
        <w:t xml:space="preserve"> и утвердить его состав (приложение № 2). </w:t>
      </w:r>
    </w:p>
    <w:p w:rsidR="00586A06" w:rsidRPr="00586A06" w:rsidRDefault="00586A06" w:rsidP="00586A06">
      <w:pPr>
        <w:tabs>
          <w:tab w:val="left" w:pos="567"/>
        </w:tabs>
        <w:autoSpaceDE w:val="0"/>
        <w:autoSpaceDN w:val="0"/>
        <w:adjustRightInd w:val="0"/>
        <w:ind w:right="38"/>
        <w:jc w:val="both"/>
        <w:textAlignment w:val="baseline"/>
        <w:rPr>
          <w:rFonts w:eastAsia="Times New Roman"/>
          <w:kern w:val="0"/>
          <w:sz w:val="28"/>
          <w:szCs w:val="28"/>
          <w:lang w:eastAsia="ru-RU"/>
        </w:rPr>
      </w:pPr>
      <w:r>
        <w:rPr>
          <w:rFonts w:ascii="Times New Roman CYR" w:eastAsia="Times New Roman" w:hAnsi="Times New Roman CYR" w:cs="Times New Roman CYR"/>
          <w:kern w:val="0"/>
          <w:sz w:val="28"/>
          <w:szCs w:val="28"/>
        </w:rPr>
        <w:tab/>
      </w:r>
      <w:r w:rsidRPr="00586A06">
        <w:rPr>
          <w:rFonts w:ascii="Times New Roman CYR" w:eastAsia="Times New Roman" w:hAnsi="Times New Roman CYR" w:cs="Times New Roman CYR"/>
          <w:kern w:val="0"/>
          <w:sz w:val="28"/>
          <w:szCs w:val="28"/>
        </w:rPr>
        <w:t xml:space="preserve">4. </w:t>
      </w:r>
      <w:proofErr w:type="gramStart"/>
      <w:r w:rsidRPr="00586A06">
        <w:rPr>
          <w:rFonts w:ascii="Times New Roman CYR" w:eastAsia="Times New Roman" w:hAnsi="Times New Roman CYR" w:cs="Times New Roman CYR"/>
          <w:kern w:val="0"/>
          <w:sz w:val="28"/>
          <w:szCs w:val="28"/>
        </w:rPr>
        <w:t xml:space="preserve">Разместить    настоящее решение и проект  </w:t>
      </w:r>
      <w:r w:rsidR="00FA1634">
        <w:rPr>
          <w:sz w:val="28"/>
          <w:szCs w:val="28"/>
        </w:rPr>
        <w:t xml:space="preserve">решения Совета Приазовского сельского поселения Приморско-Ахтарского района </w:t>
      </w:r>
      <w:r w:rsidR="00EC2F5E">
        <w:rPr>
          <w:bCs/>
          <w:sz w:val="28"/>
          <w:szCs w:val="28"/>
        </w:rPr>
        <w:t>«</w:t>
      </w:r>
      <w:r w:rsidR="00FA1634" w:rsidRPr="00586A06">
        <w:rPr>
          <w:sz w:val="28"/>
          <w:szCs w:val="28"/>
        </w:rPr>
        <w:t>О внесении изменений в Правила благоустройства территории Приазовского сельского поселения Приморско-Ахтарского района</w:t>
      </w:r>
      <w:r w:rsidR="00FA1634">
        <w:rPr>
          <w:sz w:val="28"/>
          <w:szCs w:val="28"/>
        </w:rPr>
        <w:t xml:space="preserve">» </w:t>
      </w:r>
      <w:r w:rsidRPr="00586A06">
        <w:rPr>
          <w:rFonts w:ascii="Times New Roman CYR" w:eastAsia="Times New Roman" w:hAnsi="Times New Roman CYR" w:cs="Times New Roman CYR"/>
          <w:kern w:val="0"/>
          <w:sz w:val="28"/>
          <w:szCs w:val="28"/>
        </w:rPr>
        <w:t xml:space="preserve">на </w:t>
      </w:r>
      <w:r w:rsidRPr="00586A06">
        <w:rPr>
          <w:rFonts w:eastAsia="Times New Roman"/>
          <w:kern w:val="0"/>
          <w:sz w:val="28"/>
          <w:szCs w:val="28"/>
          <w:lang w:eastAsia="ru-RU"/>
        </w:rPr>
        <w:t>официальном Интернет - сайте администрации Приазовского сельского поселения Приморско-Ахтарского района.</w:t>
      </w:r>
      <w:proofErr w:type="gramEnd"/>
    </w:p>
    <w:p w:rsidR="00586A06" w:rsidRPr="00586A06" w:rsidRDefault="00586A06" w:rsidP="00586A06">
      <w:pPr>
        <w:widowControl/>
        <w:suppressAutoHyphens w:val="0"/>
        <w:autoSpaceDE w:val="0"/>
        <w:autoSpaceDN w:val="0"/>
        <w:adjustRightInd w:val="0"/>
        <w:jc w:val="both"/>
        <w:rPr>
          <w:rFonts w:ascii="Times New Roman CYR" w:eastAsia="Times New Roman" w:hAnsi="Times New Roman CYR" w:cs="Times New Roman CYR"/>
          <w:kern w:val="0"/>
          <w:sz w:val="28"/>
          <w:szCs w:val="28"/>
        </w:rPr>
      </w:pPr>
      <w:r w:rsidRPr="00586A06">
        <w:rPr>
          <w:rFonts w:ascii="Times New Roman CYR" w:eastAsia="Times New Roman" w:hAnsi="Times New Roman CYR" w:cs="Times New Roman CYR"/>
          <w:kern w:val="0"/>
          <w:sz w:val="28"/>
          <w:szCs w:val="28"/>
        </w:rPr>
        <w:lastRenderedPageBreak/>
        <w:t xml:space="preserve">       5. Настоящее    решение   вступает    в   силу   со   дня   его официального обнародования.</w:t>
      </w:r>
    </w:p>
    <w:p w:rsidR="00794593" w:rsidRDefault="00794593" w:rsidP="00D95EC5">
      <w:pPr>
        <w:pStyle w:val="afe"/>
        <w:ind w:firstLine="567"/>
        <w:jc w:val="both"/>
        <w:rPr>
          <w:rFonts w:ascii="Times New Roman" w:hAnsi="Times New Roman" w:cs="Times New Roman"/>
          <w:sz w:val="28"/>
          <w:szCs w:val="28"/>
        </w:rPr>
      </w:pPr>
    </w:p>
    <w:p w:rsidR="00794593" w:rsidRDefault="00794593" w:rsidP="00D95EC5">
      <w:pPr>
        <w:pStyle w:val="afe"/>
        <w:ind w:firstLine="567"/>
        <w:jc w:val="both"/>
        <w:rPr>
          <w:rFonts w:ascii="Times New Roman" w:hAnsi="Times New Roman" w:cs="Times New Roman"/>
          <w:sz w:val="28"/>
          <w:szCs w:val="28"/>
        </w:rPr>
      </w:pPr>
    </w:p>
    <w:p w:rsidR="00794593" w:rsidRDefault="00794593" w:rsidP="00D95EC5">
      <w:pPr>
        <w:pStyle w:val="afe"/>
        <w:ind w:firstLine="567"/>
        <w:jc w:val="both"/>
        <w:rPr>
          <w:rFonts w:ascii="Times New Roman" w:hAnsi="Times New Roman" w:cs="Times New Roman"/>
          <w:sz w:val="28"/>
          <w:szCs w:val="28"/>
        </w:rPr>
      </w:pPr>
    </w:p>
    <w:p w:rsidR="00794593" w:rsidRDefault="00794593" w:rsidP="0090018A">
      <w:pPr>
        <w:jc w:val="both"/>
        <w:rPr>
          <w:sz w:val="28"/>
          <w:szCs w:val="28"/>
        </w:rPr>
      </w:pPr>
      <w:r>
        <w:rPr>
          <w:sz w:val="28"/>
          <w:szCs w:val="28"/>
        </w:rPr>
        <w:t xml:space="preserve">Глава Приазовского сельского поселения </w:t>
      </w:r>
    </w:p>
    <w:p w:rsidR="00794593" w:rsidRPr="00DD7F4D" w:rsidRDefault="00794593" w:rsidP="00DD7F4D">
      <w:pPr>
        <w:jc w:val="both"/>
        <w:rPr>
          <w:sz w:val="28"/>
          <w:szCs w:val="28"/>
        </w:rPr>
      </w:pPr>
      <w:r w:rsidRPr="00DD7F4D">
        <w:rPr>
          <w:sz w:val="28"/>
          <w:szCs w:val="28"/>
        </w:rPr>
        <w:t>Приморско-Ахтарского района</w:t>
      </w:r>
      <w:r w:rsidRPr="00DD7F4D">
        <w:rPr>
          <w:sz w:val="28"/>
          <w:szCs w:val="28"/>
        </w:rPr>
        <w:tab/>
      </w:r>
      <w:r w:rsidRPr="00DD7F4D">
        <w:rPr>
          <w:sz w:val="28"/>
          <w:szCs w:val="28"/>
        </w:rPr>
        <w:tab/>
      </w:r>
      <w:r w:rsidRPr="00DD7F4D">
        <w:rPr>
          <w:sz w:val="28"/>
          <w:szCs w:val="28"/>
        </w:rPr>
        <w:tab/>
        <w:t xml:space="preserve"> </w:t>
      </w:r>
      <w:r w:rsidRPr="00DD7F4D">
        <w:rPr>
          <w:sz w:val="28"/>
          <w:szCs w:val="28"/>
        </w:rPr>
        <w:tab/>
      </w:r>
      <w:r w:rsidRPr="00DD7F4D">
        <w:rPr>
          <w:sz w:val="28"/>
          <w:szCs w:val="28"/>
        </w:rPr>
        <w:tab/>
        <w:t xml:space="preserve"> </w:t>
      </w:r>
      <w:r w:rsidRPr="00DD7F4D">
        <w:rPr>
          <w:sz w:val="28"/>
          <w:szCs w:val="28"/>
        </w:rPr>
        <w:tab/>
      </w:r>
      <w:r w:rsidRPr="00DD7F4D">
        <w:rPr>
          <w:sz w:val="28"/>
          <w:szCs w:val="28"/>
        </w:rPr>
        <w:tab/>
      </w:r>
      <w:proofErr w:type="spellStart"/>
      <w:r w:rsidRPr="00DD7F4D">
        <w:rPr>
          <w:sz w:val="28"/>
          <w:szCs w:val="28"/>
        </w:rPr>
        <w:t>Г.Л.Тур</w:t>
      </w:r>
      <w:proofErr w:type="spellEnd"/>
      <w:r w:rsidRPr="00DD7F4D">
        <w:rPr>
          <w:sz w:val="28"/>
          <w:szCs w:val="28"/>
        </w:rPr>
        <w:t xml:space="preserve">                 </w:t>
      </w:r>
    </w:p>
    <w:p w:rsidR="00794593" w:rsidRDefault="00794593" w:rsidP="006A2D6D">
      <w:pPr>
        <w:pStyle w:val="a5"/>
        <w:keepNext w:val="0"/>
        <w:spacing w:before="0" w:after="0"/>
        <w:jc w:val="right"/>
        <w:rPr>
          <w:rFonts w:ascii="Times New Roman" w:hAnsi="Times New Roman" w:cs="Times New Roman"/>
        </w:rPr>
      </w:pPr>
      <w:r>
        <w:rPr>
          <w:rFonts w:ascii="Times New Roman" w:hAnsi="Times New Roman" w:cs="Times New Roman"/>
        </w:rPr>
        <w:t xml:space="preserve">                                               </w:t>
      </w:r>
    </w:p>
    <w:p w:rsidR="00794593" w:rsidRDefault="00794593" w:rsidP="006A2D6D">
      <w:pPr>
        <w:pStyle w:val="a5"/>
        <w:keepNext w:val="0"/>
        <w:spacing w:before="0" w:after="0"/>
        <w:jc w:val="right"/>
        <w:rPr>
          <w:rFonts w:ascii="Times New Roman" w:hAnsi="Times New Roman" w:cs="Times New Roman"/>
        </w:rPr>
      </w:pPr>
    </w:p>
    <w:p w:rsidR="00794593" w:rsidRDefault="00794593" w:rsidP="006A2D6D">
      <w:pPr>
        <w:pStyle w:val="a5"/>
        <w:keepNext w:val="0"/>
        <w:spacing w:before="0" w:after="0"/>
        <w:jc w:val="right"/>
        <w:rPr>
          <w:rFonts w:ascii="Times New Roman" w:hAnsi="Times New Roman" w:cs="Times New Roman"/>
        </w:rPr>
      </w:pPr>
    </w:p>
    <w:p w:rsidR="00794593" w:rsidRDefault="00794593" w:rsidP="006A2D6D">
      <w:pPr>
        <w:pStyle w:val="a5"/>
        <w:keepNext w:val="0"/>
        <w:spacing w:before="0" w:after="0"/>
        <w:jc w:val="right"/>
        <w:rPr>
          <w:rFonts w:ascii="Times New Roman" w:hAnsi="Times New Roman" w:cs="Times New Roman"/>
        </w:rPr>
      </w:pPr>
    </w:p>
    <w:p w:rsidR="00794593" w:rsidRDefault="00794593" w:rsidP="006A2D6D">
      <w:pPr>
        <w:pStyle w:val="a5"/>
        <w:keepNext w:val="0"/>
        <w:spacing w:before="0" w:after="0"/>
        <w:jc w:val="right"/>
        <w:rPr>
          <w:rFonts w:ascii="Times New Roman" w:hAnsi="Times New Roman" w:cs="Times New Roman"/>
        </w:rPr>
      </w:pPr>
    </w:p>
    <w:p w:rsidR="00794593" w:rsidRDefault="00794593" w:rsidP="006A2D6D">
      <w:pPr>
        <w:pStyle w:val="a5"/>
        <w:keepNext w:val="0"/>
        <w:spacing w:before="0" w:after="0"/>
        <w:jc w:val="right"/>
        <w:rPr>
          <w:rFonts w:ascii="Times New Roman" w:hAnsi="Times New Roman" w:cs="Times New Roman"/>
        </w:rPr>
      </w:pPr>
    </w:p>
    <w:p w:rsidR="00794593" w:rsidRDefault="00794593" w:rsidP="006A2D6D">
      <w:pPr>
        <w:pStyle w:val="a5"/>
        <w:keepNext w:val="0"/>
        <w:spacing w:before="0" w:after="0"/>
        <w:jc w:val="right"/>
        <w:rPr>
          <w:rFonts w:ascii="Times New Roman" w:hAnsi="Times New Roman" w:cs="Times New Roman"/>
        </w:rPr>
      </w:pPr>
    </w:p>
    <w:p w:rsidR="00794593" w:rsidRDefault="00794593" w:rsidP="006A2D6D">
      <w:pPr>
        <w:pStyle w:val="a5"/>
        <w:keepNext w:val="0"/>
        <w:spacing w:before="0" w:after="0"/>
        <w:jc w:val="right"/>
        <w:rPr>
          <w:rFonts w:ascii="Times New Roman" w:hAnsi="Times New Roman" w:cs="Times New Roman"/>
        </w:rPr>
      </w:pPr>
    </w:p>
    <w:p w:rsidR="00794593" w:rsidRDefault="00794593" w:rsidP="006A2D6D">
      <w:pPr>
        <w:pStyle w:val="a5"/>
        <w:keepNext w:val="0"/>
        <w:spacing w:before="0" w:after="0"/>
        <w:jc w:val="right"/>
        <w:rPr>
          <w:rFonts w:ascii="Times New Roman" w:hAnsi="Times New Roman" w:cs="Times New Roman"/>
        </w:rPr>
      </w:pPr>
    </w:p>
    <w:p w:rsidR="00794593" w:rsidRDefault="00794593" w:rsidP="006A2D6D">
      <w:pPr>
        <w:pStyle w:val="a5"/>
        <w:keepNext w:val="0"/>
        <w:spacing w:before="0" w:after="0"/>
        <w:jc w:val="right"/>
        <w:rPr>
          <w:rFonts w:ascii="Times New Roman" w:hAnsi="Times New Roman" w:cs="Times New Roman"/>
        </w:rPr>
      </w:pPr>
    </w:p>
    <w:p w:rsidR="00794593" w:rsidRDefault="00794593" w:rsidP="006A2D6D">
      <w:pPr>
        <w:pStyle w:val="a5"/>
        <w:keepNext w:val="0"/>
        <w:spacing w:before="0" w:after="0"/>
        <w:jc w:val="right"/>
        <w:rPr>
          <w:rFonts w:ascii="Times New Roman" w:hAnsi="Times New Roman" w:cs="Times New Roman"/>
        </w:rPr>
      </w:pPr>
    </w:p>
    <w:p w:rsidR="00794593" w:rsidRDefault="00794593" w:rsidP="006A2D6D">
      <w:pPr>
        <w:pStyle w:val="a5"/>
        <w:keepNext w:val="0"/>
        <w:spacing w:before="0" w:after="0"/>
        <w:jc w:val="right"/>
        <w:rPr>
          <w:rFonts w:ascii="Times New Roman" w:hAnsi="Times New Roman" w:cs="Times New Roman"/>
        </w:rPr>
      </w:pPr>
    </w:p>
    <w:p w:rsidR="00794593" w:rsidRDefault="00794593" w:rsidP="006A2D6D">
      <w:pPr>
        <w:pStyle w:val="a5"/>
        <w:keepNext w:val="0"/>
        <w:spacing w:before="0" w:after="0"/>
        <w:jc w:val="right"/>
        <w:rPr>
          <w:rFonts w:ascii="Times New Roman" w:hAnsi="Times New Roman" w:cs="Times New Roman"/>
        </w:rPr>
      </w:pPr>
    </w:p>
    <w:p w:rsidR="00794593" w:rsidRDefault="00794593" w:rsidP="006A2D6D">
      <w:pPr>
        <w:pStyle w:val="a5"/>
        <w:keepNext w:val="0"/>
        <w:spacing w:before="0" w:after="0"/>
        <w:jc w:val="right"/>
        <w:rPr>
          <w:rFonts w:ascii="Times New Roman" w:hAnsi="Times New Roman" w:cs="Times New Roman"/>
        </w:rPr>
      </w:pPr>
    </w:p>
    <w:p w:rsidR="00794593" w:rsidRDefault="00794593" w:rsidP="006A2D6D">
      <w:pPr>
        <w:pStyle w:val="a5"/>
        <w:keepNext w:val="0"/>
        <w:spacing w:before="0" w:after="0"/>
        <w:jc w:val="right"/>
        <w:rPr>
          <w:rFonts w:ascii="Times New Roman" w:hAnsi="Times New Roman" w:cs="Times New Roman"/>
        </w:rPr>
      </w:pPr>
    </w:p>
    <w:p w:rsidR="00794593" w:rsidRDefault="00794593" w:rsidP="006A2D6D">
      <w:pPr>
        <w:pStyle w:val="a5"/>
        <w:keepNext w:val="0"/>
        <w:spacing w:before="0" w:after="0"/>
        <w:jc w:val="right"/>
        <w:rPr>
          <w:rFonts w:ascii="Times New Roman" w:hAnsi="Times New Roman" w:cs="Times New Roman"/>
        </w:rPr>
      </w:pPr>
    </w:p>
    <w:p w:rsidR="00794593" w:rsidRDefault="00794593" w:rsidP="006A2D6D">
      <w:pPr>
        <w:pStyle w:val="a5"/>
        <w:keepNext w:val="0"/>
        <w:spacing w:before="0" w:after="0"/>
        <w:jc w:val="right"/>
        <w:rPr>
          <w:rFonts w:ascii="Times New Roman" w:hAnsi="Times New Roman" w:cs="Times New Roman"/>
        </w:rPr>
      </w:pPr>
    </w:p>
    <w:p w:rsidR="00794593" w:rsidRDefault="00794593" w:rsidP="006A2D6D">
      <w:pPr>
        <w:pStyle w:val="a5"/>
        <w:keepNext w:val="0"/>
        <w:spacing w:before="0" w:after="0"/>
        <w:jc w:val="right"/>
        <w:rPr>
          <w:rFonts w:ascii="Times New Roman" w:hAnsi="Times New Roman" w:cs="Times New Roman"/>
        </w:rPr>
      </w:pPr>
    </w:p>
    <w:p w:rsidR="00794593" w:rsidRDefault="00794593" w:rsidP="006A2D6D">
      <w:pPr>
        <w:pStyle w:val="a5"/>
        <w:keepNext w:val="0"/>
        <w:spacing w:before="0" w:after="0"/>
        <w:jc w:val="right"/>
        <w:rPr>
          <w:rFonts w:ascii="Times New Roman" w:hAnsi="Times New Roman" w:cs="Times New Roman"/>
        </w:rPr>
      </w:pPr>
    </w:p>
    <w:p w:rsidR="00794593" w:rsidRDefault="00794593" w:rsidP="006A2D6D">
      <w:pPr>
        <w:pStyle w:val="a5"/>
        <w:keepNext w:val="0"/>
        <w:spacing w:before="0" w:after="0"/>
        <w:jc w:val="right"/>
        <w:rPr>
          <w:rFonts w:ascii="Times New Roman" w:hAnsi="Times New Roman" w:cs="Times New Roman"/>
        </w:rPr>
      </w:pPr>
    </w:p>
    <w:p w:rsidR="00794593" w:rsidRDefault="00794593" w:rsidP="006A2D6D">
      <w:pPr>
        <w:pStyle w:val="a5"/>
        <w:keepNext w:val="0"/>
        <w:spacing w:before="0" w:after="0"/>
        <w:jc w:val="right"/>
        <w:rPr>
          <w:rFonts w:ascii="Times New Roman" w:hAnsi="Times New Roman" w:cs="Times New Roman"/>
        </w:rPr>
      </w:pPr>
    </w:p>
    <w:p w:rsidR="00794593" w:rsidRDefault="00794593" w:rsidP="006A2D6D">
      <w:pPr>
        <w:pStyle w:val="a5"/>
        <w:keepNext w:val="0"/>
        <w:spacing w:before="0" w:after="0"/>
        <w:jc w:val="right"/>
        <w:rPr>
          <w:rFonts w:ascii="Times New Roman" w:hAnsi="Times New Roman" w:cs="Times New Roman"/>
        </w:rPr>
      </w:pPr>
    </w:p>
    <w:p w:rsidR="00794593" w:rsidRDefault="00794593" w:rsidP="006A2D6D">
      <w:pPr>
        <w:pStyle w:val="a5"/>
        <w:keepNext w:val="0"/>
        <w:spacing w:before="0" w:after="0"/>
        <w:jc w:val="right"/>
        <w:rPr>
          <w:rFonts w:ascii="Times New Roman" w:hAnsi="Times New Roman" w:cs="Times New Roman"/>
        </w:rPr>
      </w:pPr>
    </w:p>
    <w:p w:rsidR="00794593" w:rsidRDefault="00794593" w:rsidP="006A2D6D">
      <w:pPr>
        <w:pStyle w:val="a5"/>
        <w:keepNext w:val="0"/>
        <w:spacing w:before="0" w:after="0"/>
        <w:jc w:val="right"/>
        <w:rPr>
          <w:rFonts w:ascii="Times New Roman" w:hAnsi="Times New Roman" w:cs="Times New Roman"/>
        </w:rPr>
      </w:pPr>
    </w:p>
    <w:p w:rsidR="00794593" w:rsidRDefault="00794593" w:rsidP="006A2D6D">
      <w:pPr>
        <w:pStyle w:val="a5"/>
        <w:keepNext w:val="0"/>
        <w:spacing w:before="0" w:after="0"/>
        <w:jc w:val="right"/>
        <w:rPr>
          <w:rFonts w:ascii="Times New Roman" w:hAnsi="Times New Roman" w:cs="Times New Roman"/>
        </w:rPr>
      </w:pPr>
    </w:p>
    <w:p w:rsidR="00794593" w:rsidRDefault="00794593" w:rsidP="006A2D6D">
      <w:pPr>
        <w:pStyle w:val="a5"/>
        <w:keepNext w:val="0"/>
        <w:spacing w:before="0" w:after="0"/>
        <w:jc w:val="right"/>
        <w:rPr>
          <w:rFonts w:ascii="Times New Roman" w:hAnsi="Times New Roman" w:cs="Times New Roman"/>
        </w:rPr>
      </w:pPr>
    </w:p>
    <w:p w:rsidR="00794593" w:rsidRDefault="00794593" w:rsidP="006A2D6D">
      <w:pPr>
        <w:pStyle w:val="a5"/>
        <w:keepNext w:val="0"/>
        <w:spacing w:before="0" w:after="0"/>
        <w:jc w:val="right"/>
        <w:rPr>
          <w:rFonts w:ascii="Times New Roman" w:hAnsi="Times New Roman" w:cs="Times New Roman"/>
        </w:rPr>
      </w:pPr>
    </w:p>
    <w:p w:rsidR="00794593" w:rsidRDefault="00794593" w:rsidP="006A2D6D">
      <w:pPr>
        <w:pStyle w:val="a5"/>
        <w:keepNext w:val="0"/>
        <w:spacing w:before="0" w:after="0"/>
        <w:jc w:val="right"/>
        <w:rPr>
          <w:rFonts w:ascii="Times New Roman" w:hAnsi="Times New Roman" w:cs="Times New Roman"/>
        </w:rPr>
      </w:pPr>
    </w:p>
    <w:p w:rsidR="00794593" w:rsidRDefault="00794593" w:rsidP="006A2D6D">
      <w:pPr>
        <w:pStyle w:val="a5"/>
        <w:keepNext w:val="0"/>
        <w:spacing w:before="0" w:after="0"/>
        <w:jc w:val="right"/>
        <w:rPr>
          <w:rFonts w:ascii="Times New Roman" w:hAnsi="Times New Roman" w:cs="Times New Roman"/>
        </w:rPr>
      </w:pPr>
    </w:p>
    <w:p w:rsidR="00794593" w:rsidRDefault="00794593" w:rsidP="00703687">
      <w:pPr>
        <w:pStyle w:val="a5"/>
        <w:keepNext w:val="0"/>
        <w:spacing w:before="0" w:after="0"/>
        <w:rPr>
          <w:rFonts w:ascii="Times New Roman" w:hAnsi="Times New Roman" w:cs="Times New Roman"/>
        </w:rPr>
      </w:pPr>
    </w:p>
    <w:p w:rsidR="00703687" w:rsidRPr="00703687" w:rsidRDefault="00703687" w:rsidP="00703687">
      <w:pPr>
        <w:pStyle w:val="a6"/>
      </w:pPr>
    </w:p>
    <w:p w:rsidR="00794593" w:rsidRDefault="00794593" w:rsidP="006A2D6D">
      <w:pPr>
        <w:pStyle w:val="a5"/>
        <w:keepNext w:val="0"/>
        <w:spacing w:before="0" w:after="0"/>
        <w:jc w:val="right"/>
        <w:rPr>
          <w:rFonts w:ascii="Times New Roman" w:hAnsi="Times New Roman" w:cs="Times New Roman"/>
        </w:rPr>
      </w:pPr>
    </w:p>
    <w:p w:rsidR="00ED2947" w:rsidRDefault="00ED2947" w:rsidP="00B44A7E">
      <w:pPr>
        <w:widowControl/>
        <w:tabs>
          <w:tab w:val="center" w:pos="7229"/>
        </w:tabs>
        <w:suppressAutoHyphens w:val="0"/>
        <w:outlineLvl w:val="0"/>
        <w:rPr>
          <w:sz w:val="28"/>
          <w:szCs w:val="28"/>
        </w:rPr>
      </w:pPr>
    </w:p>
    <w:p w:rsidR="00ED2947" w:rsidRDefault="00ED2947" w:rsidP="00B44A7E">
      <w:pPr>
        <w:widowControl/>
        <w:tabs>
          <w:tab w:val="center" w:pos="7229"/>
        </w:tabs>
        <w:suppressAutoHyphens w:val="0"/>
        <w:outlineLvl w:val="0"/>
        <w:rPr>
          <w:sz w:val="28"/>
          <w:szCs w:val="28"/>
        </w:rPr>
      </w:pPr>
    </w:p>
    <w:p w:rsidR="00ED2947" w:rsidRDefault="00ED2947" w:rsidP="00B44A7E">
      <w:pPr>
        <w:widowControl/>
        <w:tabs>
          <w:tab w:val="center" w:pos="7229"/>
        </w:tabs>
        <w:suppressAutoHyphens w:val="0"/>
        <w:outlineLvl w:val="0"/>
        <w:rPr>
          <w:sz w:val="28"/>
          <w:szCs w:val="28"/>
        </w:rPr>
      </w:pPr>
    </w:p>
    <w:p w:rsidR="00ED2947" w:rsidRDefault="00ED2947" w:rsidP="00B44A7E">
      <w:pPr>
        <w:widowControl/>
        <w:tabs>
          <w:tab w:val="center" w:pos="7229"/>
        </w:tabs>
        <w:suppressAutoHyphens w:val="0"/>
        <w:outlineLvl w:val="0"/>
        <w:rPr>
          <w:sz w:val="28"/>
          <w:szCs w:val="28"/>
        </w:rPr>
      </w:pPr>
    </w:p>
    <w:p w:rsidR="00ED2947" w:rsidRDefault="00ED2947" w:rsidP="00B44A7E">
      <w:pPr>
        <w:widowControl/>
        <w:tabs>
          <w:tab w:val="center" w:pos="7229"/>
        </w:tabs>
        <w:suppressAutoHyphens w:val="0"/>
        <w:outlineLvl w:val="0"/>
        <w:rPr>
          <w:sz w:val="28"/>
          <w:szCs w:val="28"/>
        </w:rPr>
      </w:pPr>
    </w:p>
    <w:p w:rsidR="00B44A7E" w:rsidRPr="00B44A7E" w:rsidRDefault="00ED2947" w:rsidP="00B44A7E">
      <w:pPr>
        <w:widowControl/>
        <w:tabs>
          <w:tab w:val="center" w:pos="7229"/>
        </w:tabs>
        <w:suppressAutoHyphens w:val="0"/>
        <w:outlineLvl w:val="0"/>
        <w:rPr>
          <w:rFonts w:eastAsia="Times New Roman"/>
          <w:kern w:val="0"/>
          <w:sz w:val="28"/>
          <w:szCs w:val="28"/>
          <w:lang w:eastAsia="ru-RU"/>
        </w:rPr>
      </w:pPr>
      <w:r>
        <w:rPr>
          <w:sz w:val="28"/>
          <w:szCs w:val="28"/>
        </w:rPr>
        <w:lastRenderedPageBreak/>
        <w:t xml:space="preserve">                                                                   </w:t>
      </w:r>
      <w:r w:rsidR="00B44A7E">
        <w:rPr>
          <w:rFonts w:eastAsia="Times New Roman"/>
          <w:kern w:val="0"/>
          <w:sz w:val="28"/>
          <w:szCs w:val="28"/>
          <w:lang w:eastAsia="ru-RU"/>
        </w:rPr>
        <w:t xml:space="preserve">     </w:t>
      </w:r>
      <w:r w:rsidR="00B44A7E" w:rsidRPr="00B44A7E">
        <w:rPr>
          <w:rFonts w:eastAsia="Times New Roman"/>
          <w:kern w:val="0"/>
          <w:sz w:val="28"/>
          <w:szCs w:val="28"/>
          <w:lang w:eastAsia="ru-RU"/>
        </w:rPr>
        <w:t>ПРИЛОЖЕНИЕ № 1</w:t>
      </w:r>
    </w:p>
    <w:p w:rsidR="00B44A7E" w:rsidRPr="00B44A7E" w:rsidRDefault="00B44A7E" w:rsidP="00B44A7E">
      <w:pPr>
        <w:widowControl/>
        <w:suppressAutoHyphens w:val="0"/>
        <w:outlineLvl w:val="0"/>
        <w:rPr>
          <w:rFonts w:eastAsia="Times New Roman"/>
          <w:kern w:val="0"/>
          <w:sz w:val="28"/>
          <w:szCs w:val="28"/>
          <w:lang w:eastAsia="ru-RU"/>
        </w:rPr>
      </w:pPr>
      <w:r w:rsidRPr="00B44A7E">
        <w:rPr>
          <w:rFonts w:eastAsia="Times New Roman"/>
          <w:kern w:val="0"/>
          <w:sz w:val="28"/>
          <w:szCs w:val="28"/>
          <w:lang w:eastAsia="ru-RU"/>
        </w:rPr>
        <w:t xml:space="preserve">                                                                        УТВЕРЖДЕНО</w:t>
      </w:r>
    </w:p>
    <w:p w:rsidR="00B44A7E" w:rsidRPr="00B44A7E" w:rsidRDefault="00B44A7E" w:rsidP="00B44A7E">
      <w:pPr>
        <w:widowControl/>
        <w:suppressAutoHyphens w:val="0"/>
        <w:ind w:left="2160" w:firstLine="720"/>
        <w:rPr>
          <w:rFonts w:eastAsia="Times New Roman"/>
          <w:kern w:val="0"/>
          <w:sz w:val="28"/>
          <w:szCs w:val="28"/>
          <w:lang w:eastAsia="ru-RU"/>
        </w:rPr>
      </w:pPr>
      <w:r w:rsidRPr="00B44A7E">
        <w:rPr>
          <w:rFonts w:eastAsia="Times New Roman"/>
          <w:kern w:val="0"/>
          <w:sz w:val="28"/>
          <w:szCs w:val="28"/>
          <w:lang w:eastAsia="ru-RU"/>
        </w:rPr>
        <w:t xml:space="preserve">                               решением Совета </w:t>
      </w:r>
    </w:p>
    <w:p w:rsidR="00B44A7E" w:rsidRPr="00B44A7E" w:rsidRDefault="00B44A7E" w:rsidP="00B44A7E">
      <w:pPr>
        <w:widowControl/>
        <w:suppressAutoHyphens w:val="0"/>
        <w:rPr>
          <w:rFonts w:eastAsia="Times New Roman"/>
          <w:kern w:val="0"/>
          <w:sz w:val="28"/>
          <w:szCs w:val="28"/>
          <w:lang w:eastAsia="ru-RU"/>
        </w:rPr>
      </w:pPr>
      <w:r w:rsidRPr="00B44A7E">
        <w:rPr>
          <w:rFonts w:eastAsia="Times New Roman"/>
          <w:kern w:val="0"/>
          <w:sz w:val="28"/>
          <w:szCs w:val="28"/>
          <w:lang w:eastAsia="ru-RU"/>
        </w:rPr>
        <w:t xml:space="preserve">                                                                        Приазовского  сельского поселения                </w:t>
      </w:r>
    </w:p>
    <w:p w:rsidR="00B44A7E" w:rsidRPr="00B44A7E" w:rsidRDefault="00B44A7E" w:rsidP="00B44A7E">
      <w:pPr>
        <w:widowControl/>
        <w:suppressAutoHyphens w:val="0"/>
        <w:ind w:left="2160" w:firstLine="720"/>
        <w:rPr>
          <w:rFonts w:eastAsia="Times New Roman"/>
          <w:kern w:val="0"/>
          <w:sz w:val="28"/>
          <w:szCs w:val="28"/>
          <w:lang w:eastAsia="ru-RU"/>
        </w:rPr>
      </w:pPr>
      <w:r w:rsidRPr="00B44A7E">
        <w:rPr>
          <w:rFonts w:eastAsia="Times New Roman"/>
          <w:kern w:val="0"/>
          <w:sz w:val="28"/>
          <w:szCs w:val="28"/>
          <w:lang w:eastAsia="ru-RU"/>
        </w:rPr>
        <w:t xml:space="preserve">                               Приморско-Ахтарского  района</w:t>
      </w:r>
    </w:p>
    <w:p w:rsidR="00B44A7E" w:rsidRPr="00B44A7E" w:rsidRDefault="00B44A7E" w:rsidP="00B44A7E">
      <w:pPr>
        <w:widowControl/>
        <w:suppressAutoHyphens w:val="0"/>
        <w:jc w:val="both"/>
        <w:rPr>
          <w:rFonts w:eastAsia="Times New Roman"/>
          <w:kern w:val="0"/>
          <w:sz w:val="28"/>
          <w:szCs w:val="28"/>
          <w:lang w:eastAsia="ru-RU"/>
        </w:rPr>
      </w:pPr>
      <w:r w:rsidRPr="00B44A7E">
        <w:rPr>
          <w:rFonts w:eastAsia="Times New Roman"/>
          <w:kern w:val="0"/>
          <w:sz w:val="28"/>
          <w:szCs w:val="28"/>
          <w:lang w:eastAsia="ru-RU"/>
        </w:rPr>
        <w:t xml:space="preserve">                                                                </w:t>
      </w:r>
      <w:r>
        <w:rPr>
          <w:rFonts w:eastAsia="Times New Roman"/>
          <w:kern w:val="0"/>
          <w:sz w:val="28"/>
          <w:szCs w:val="28"/>
          <w:lang w:eastAsia="ru-RU"/>
        </w:rPr>
        <w:t xml:space="preserve">  </w:t>
      </w:r>
      <w:r w:rsidRPr="00B44A7E">
        <w:rPr>
          <w:rFonts w:eastAsia="Times New Roman"/>
          <w:kern w:val="0"/>
          <w:sz w:val="28"/>
          <w:szCs w:val="28"/>
          <w:lang w:eastAsia="ru-RU"/>
        </w:rPr>
        <w:t xml:space="preserve"> </w:t>
      </w:r>
      <w:r w:rsidR="002C05DB">
        <w:rPr>
          <w:rFonts w:eastAsia="Times New Roman"/>
          <w:kern w:val="0"/>
          <w:sz w:val="28"/>
          <w:szCs w:val="28"/>
          <w:lang w:eastAsia="ru-RU"/>
        </w:rPr>
        <w:t xml:space="preserve"> </w:t>
      </w:r>
      <w:r w:rsidR="00703687">
        <w:rPr>
          <w:rFonts w:eastAsia="Times New Roman"/>
          <w:kern w:val="0"/>
          <w:sz w:val="28"/>
          <w:szCs w:val="28"/>
          <w:lang w:eastAsia="ru-RU"/>
        </w:rPr>
        <w:t xml:space="preserve">    </w:t>
      </w:r>
      <w:r w:rsidRPr="00B44A7E">
        <w:rPr>
          <w:rFonts w:eastAsia="Times New Roman"/>
          <w:kern w:val="0"/>
          <w:sz w:val="28"/>
          <w:szCs w:val="28"/>
          <w:lang w:eastAsia="ru-RU"/>
        </w:rPr>
        <w:t xml:space="preserve">от  </w:t>
      </w:r>
      <w:r w:rsidR="002C05DB">
        <w:rPr>
          <w:rFonts w:eastAsia="Times New Roman"/>
          <w:kern w:val="0"/>
          <w:sz w:val="28"/>
          <w:szCs w:val="28"/>
          <w:lang w:eastAsia="ru-RU"/>
        </w:rPr>
        <w:t>24</w:t>
      </w:r>
      <w:r w:rsidR="00032706">
        <w:rPr>
          <w:rFonts w:eastAsia="Times New Roman"/>
          <w:kern w:val="0"/>
          <w:sz w:val="28"/>
          <w:szCs w:val="28"/>
          <w:lang w:eastAsia="ru-RU"/>
        </w:rPr>
        <w:t>.12.</w:t>
      </w:r>
      <w:r w:rsidR="00A07E36">
        <w:rPr>
          <w:rFonts w:eastAsia="Times New Roman"/>
          <w:kern w:val="0"/>
          <w:sz w:val="28"/>
          <w:szCs w:val="28"/>
          <w:lang w:eastAsia="ru-RU"/>
        </w:rPr>
        <w:t xml:space="preserve"> 2019 года   № 23</w:t>
      </w:r>
    </w:p>
    <w:p w:rsidR="00B44A7E" w:rsidRPr="00B44A7E" w:rsidRDefault="00B44A7E" w:rsidP="00B44A7E">
      <w:pPr>
        <w:suppressAutoHyphens w:val="0"/>
        <w:rPr>
          <w:rFonts w:eastAsia="Andale Sans UI"/>
          <w:kern w:val="3"/>
          <w:lang w:bidi="en-US"/>
        </w:rPr>
      </w:pPr>
    </w:p>
    <w:p w:rsidR="00FE32AE" w:rsidRDefault="00FE32AE" w:rsidP="00FE32AE">
      <w:pPr>
        <w:tabs>
          <w:tab w:val="left" w:pos="-18230"/>
        </w:tabs>
        <w:ind w:right="-22"/>
        <w:jc w:val="both"/>
        <w:rPr>
          <w:sz w:val="28"/>
        </w:rPr>
      </w:pPr>
    </w:p>
    <w:p w:rsidR="00FE32AE" w:rsidRDefault="00FE32AE" w:rsidP="00FE32AE">
      <w:pPr>
        <w:ind w:left="2124" w:firstLine="708"/>
        <w:jc w:val="center"/>
        <w:outlineLvl w:val="0"/>
        <w:rPr>
          <w:b/>
          <w:bCs/>
          <w:sz w:val="32"/>
          <w:szCs w:val="32"/>
        </w:rPr>
      </w:pPr>
      <w:r>
        <w:rPr>
          <w:b/>
          <w:bCs/>
          <w:sz w:val="32"/>
          <w:szCs w:val="32"/>
        </w:rPr>
        <w:t xml:space="preserve">        </w:t>
      </w:r>
      <w:proofErr w:type="gramStart"/>
      <w:r>
        <w:rPr>
          <w:b/>
          <w:bCs/>
          <w:sz w:val="32"/>
          <w:szCs w:val="32"/>
        </w:rPr>
        <w:t>Р</w:t>
      </w:r>
      <w:proofErr w:type="gramEnd"/>
      <w:r>
        <w:rPr>
          <w:b/>
          <w:bCs/>
          <w:sz w:val="32"/>
          <w:szCs w:val="32"/>
        </w:rPr>
        <w:t xml:space="preserve"> Е Ш Е Н И Е</w:t>
      </w:r>
      <w:r>
        <w:rPr>
          <w:b/>
          <w:bCs/>
          <w:sz w:val="32"/>
          <w:szCs w:val="32"/>
        </w:rPr>
        <w:tab/>
      </w:r>
      <w:r>
        <w:rPr>
          <w:b/>
          <w:bCs/>
          <w:sz w:val="32"/>
          <w:szCs w:val="32"/>
        </w:rPr>
        <w:tab/>
      </w:r>
      <w:r>
        <w:rPr>
          <w:b/>
          <w:bCs/>
          <w:sz w:val="32"/>
          <w:szCs w:val="32"/>
        </w:rPr>
        <w:tab/>
      </w:r>
      <w:r>
        <w:rPr>
          <w:b/>
          <w:bCs/>
          <w:sz w:val="32"/>
          <w:szCs w:val="32"/>
        </w:rPr>
        <w:tab/>
      </w:r>
    </w:p>
    <w:p w:rsidR="00FE32AE" w:rsidRDefault="00FE32AE" w:rsidP="00FE32AE">
      <w:pPr>
        <w:jc w:val="center"/>
        <w:outlineLvl w:val="0"/>
        <w:rPr>
          <w:b/>
          <w:bCs/>
          <w:sz w:val="36"/>
          <w:szCs w:val="36"/>
        </w:rPr>
      </w:pPr>
    </w:p>
    <w:p w:rsidR="00FE32AE" w:rsidRDefault="00FE32AE" w:rsidP="00FE32AE">
      <w:pPr>
        <w:jc w:val="center"/>
        <w:outlineLvl w:val="0"/>
        <w:rPr>
          <w:b/>
          <w:bCs/>
          <w:sz w:val="28"/>
          <w:szCs w:val="28"/>
        </w:rPr>
      </w:pPr>
      <w:r>
        <w:rPr>
          <w:b/>
          <w:bCs/>
          <w:sz w:val="28"/>
          <w:szCs w:val="28"/>
        </w:rPr>
        <w:t xml:space="preserve">СОВЕТА ПРИАЗОВСКОГО СЕЛЬСКОГО ПОСЕЛЕНИЯ </w:t>
      </w:r>
    </w:p>
    <w:p w:rsidR="00FE32AE" w:rsidRDefault="00FE32AE" w:rsidP="00FE32AE">
      <w:pPr>
        <w:jc w:val="center"/>
        <w:outlineLvl w:val="0"/>
        <w:rPr>
          <w:b/>
          <w:bCs/>
          <w:sz w:val="28"/>
          <w:szCs w:val="28"/>
        </w:rPr>
      </w:pPr>
      <w:r>
        <w:rPr>
          <w:b/>
          <w:bCs/>
          <w:sz w:val="28"/>
          <w:szCs w:val="28"/>
        </w:rPr>
        <w:t>ПРИМОРСКО-АХТАРСКОГО РАЙОНА</w:t>
      </w:r>
    </w:p>
    <w:p w:rsidR="00FE32AE" w:rsidRDefault="00FE32AE" w:rsidP="00FE32AE">
      <w:pPr>
        <w:jc w:val="center"/>
        <w:outlineLvl w:val="0"/>
        <w:rPr>
          <w:b/>
          <w:bCs/>
          <w:sz w:val="28"/>
          <w:szCs w:val="28"/>
        </w:rPr>
      </w:pPr>
      <w:r>
        <w:rPr>
          <w:b/>
          <w:bCs/>
          <w:sz w:val="28"/>
          <w:szCs w:val="28"/>
        </w:rPr>
        <w:t xml:space="preserve">(четвертого созыва) </w:t>
      </w:r>
    </w:p>
    <w:p w:rsidR="00FE32AE" w:rsidRDefault="00FE32AE" w:rsidP="00FE32AE">
      <w:pPr>
        <w:jc w:val="center"/>
        <w:rPr>
          <w:b/>
          <w:bCs/>
          <w:sz w:val="28"/>
          <w:szCs w:val="28"/>
        </w:rPr>
      </w:pPr>
    </w:p>
    <w:p w:rsidR="00FE32AE" w:rsidRDefault="00FE32AE" w:rsidP="00FE32AE">
      <w:pPr>
        <w:jc w:val="both"/>
      </w:pPr>
      <w:r>
        <w:t xml:space="preserve">              </w:t>
      </w:r>
      <w:proofErr w:type="gramStart"/>
      <w:r>
        <w:t>от</w:t>
      </w:r>
      <w:proofErr w:type="gramEnd"/>
      <w:r>
        <w:t xml:space="preserve"> __________________                                                                               ПРОЕКТ</w:t>
      </w:r>
    </w:p>
    <w:p w:rsidR="00FE32AE" w:rsidRDefault="00FE32AE" w:rsidP="00FE32AE">
      <w:pPr>
        <w:pStyle w:val="afe"/>
        <w:ind w:firstLine="851"/>
        <w:jc w:val="center"/>
        <w:rPr>
          <w:rFonts w:ascii="Times New Roman" w:hAnsi="Times New Roman"/>
          <w:sz w:val="24"/>
          <w:szCs w:val="24"/>
        </w:rPr>
      </w:pPr>
      <w:r>
        <w:rPr>
          <w:rFonts w:ascii="Times New Roman" w:hAnsi="Times New Roman"/>
          <w:sz w:val="24"/>
          <w:szCs w:val="24"/>
        </w:rPr>
        <w:t>станица Приазовская</w:t>
      </w:r>
    </w:p>
    <w:p w:rsidR="00FE32AE" w:rsidRDefault="00FE32AE" w:rsidP="00FE32AE">
      <w:pPr>
        <w:pStyle w:val="afe"/>
        <w:ind w:firstLine="851"/>
        <w:jc w:val="center"/>
        <w:rPr>
          <w:rFonts w:ascii="Times New Roman" w:hAnsi="Times New Roman"/>
          <w:sz w:val="24"/>
          <w:szCs w:val="24"/>
        </w:rPr>
      </w:pPr>
    </w:p>
    <w:p w:rsidR="00FE32AE" w:rsidRPr="0061475B" w:rsidRDefault="00FE32AE" w:rsidP="00FE32AE">
      <w:pPr>
        <w:jc w:val="center"/>
        <w:rPr>
          <w:sz w:val="28"/>
          <w:szCs w:val="28"/>
        </w:rPr>
      </w:pPr>
    </w:p>
    <w:p w:rsidR="00FE32AE" w:rsidRPr="00FA1634" w:rsidRDefault="00FE32AE" w:rsidP="00FE32AE">
      <w:pPr>
        <w:pStyle w:val="afe"/>
        <w:widowControl w:val="0"/>
        <w:ind w:firstLine="851"/>
        <w:jc w:val="center"/>
        <w:rPr>
          <w:rFonts w:ascii="Times New Roman" w:hAnsi="Times New Roman"/>
          <w:b/>
          <w:sz w:val="28"/>
          <w:szCs w:val="28"/>
        </w:rPr>
      </w:pPr>
      <w:r w:rsidRPr="003C0038">
        <w:rPr>
          <w:rFonts w:ascii="Times New Roman" w:hAnsi="Times New Roman"/>
          <w:b/>
          <w:sz w:val="28"/>
          <w:szCs w:val="28"/>
        </w:rPr>
        <w:t>О внесении</w:t>
      </w:r>
      <w:r w:rsidRPr="00FA1634">
        <w:rPr>
          <w:rFonts w:ascii="Times New Roman" w:hAnsi="Times New Roman"/>
          <w:b/>
          <w:sz w:val="28"/>
          <w:szCs w:val="28"/>
        </w:rPr>
        <w:t xml:space="preserve"> изменений в Правила благоустройства территории Приазовского сельского поселения Приморско-Ахтарского района</w:t>
      </w:r>
    </w:p>
    <w:p w:rsidR="00FE32AE" w:rsidRDefault="00FE32AE" w:rsidP="00FE32AE">
      <w:pPr>
        <w:pStyle w:val="afe"/>
        <w:widowControl w:val="0"/>
        <w:ind w:firstLine="851"/>
        <w:jc w:val="both"/>
        <w:rPr>
          <w:rFonts w:ascii="Times New Roman" w:hAnsi="Times New Roman"/>
          <w:sz w:val="28"/>
          <w:szCs w:val="28"/>
        </w:rPr>
      </w:pPr>
    </w:p>
    <w:p w:rsidR="00FE32AE" w:rsidRPr="0061475B" w:rsidRDefault="00FE32AE" w:rsidP="00FE32AE">
      <w:pPr>
        <w:pStyle w:val="afe"/>
        <w:widowControl w:val="0"/>
        <w:ind w:firstLine="851"/>
        <w:jc w:val="both"/>
        <w:rPr>
          <w:rFonts w:ascii="Times New Roman" w:hAnsi="Times New Roman"/>
          <w:sz w:val="28"/>
          <w:szCs w:val="28"/>
        </w:rPr>
      </w:pPr>
    </w:p>
    <w:p w:rsidR="00FE32AE" w:rsidRPr="00C9697E" w:rsidRDefault="00FE32AE" w:rsidP="00FE32AE">
      <w:pPr>
        <w:ind w:firstLine="540"/>
        <w:jc w:val="both"/>
        <w:rPr>
          <w:sz w:val="28"/>
          <w:szCs w:val="28"/>
        </w:rPr>
      </w:pPr>
      <w:r w:rsidRPr="00D15B4A">
        <w:rPr>
          <w:rFonts w:eastAsia="Times New Roman"/>
          <w:kern w:val="0"/>
          <w:sz w:val="28"/>
          <w:szCs w:val="28"/>
          <w:lang w:eastAsia="ru-RU"/>
        </w:rPr>
        <w:t xml:space="preserve">В соответствии со </w:t>
      </w:r>
      <w:r w:rsidRPr="003C0038">
        <w:rPr>
          <w:rFonts w:eastAsia="Times New Roman"/>
          <w:kern w:val="0"/>
          <w:sz w:val="28"/>
          <w:szCs w:val="28"/>
          <w:lang w:eastAsia="ru-RU"/>
        </w:rPr>
        <w:t>статьями 14,35, 45.1 Федерального закона от 6</w:t>
      </w:r>
      <w:r>
        <w:rPr>
          <w:rFonts w:eastAsia="Times New Roman"/>
          <w:kern w:val="0"/>
          <w:sz w:val="28"/>
          <w:szCs w:val="28"/>
          <w:lang w:eastAsia="ru-RU"/>
        </w:rPr>
        <w:t xml:space="preserve"> октября 2003 года № 131-ФЗ «</w:t>
      </w:r>
      <w:r w:rsidRPr="003C0038">
        <w:rPr>
          <w:rFonts w:eastAsia="Times New Roman"/>
          <w:kern w:val="0"/>
          <w:sz w:val="28"/>
          <w:szCs w:val="28"/>
          <w:lang w:eastAsia="ru-RU"/>
        </w:rPr>
        <w:t>Об общих принципах организации местного самоуп</w:t>
      </w:r>
      <w:r>
        <w:rPr>
          <w:rFonts w:eastAsia="Times New Roman"/>
          <w:kern w:val="0"/>
          <w:sz w:val="28"/>
          <w:szCs w:val="28"/>
          <w:lang w:eastAsia="ru-RU"/>
        </w:rPr>
        <w:t>равления в Российской Федерации»</w:t>
      </w:r>
      <w:r w:rsidRPr="003C0038">
        <w:rPr>
          <w:rFonts w:eastAsia="Times New Roman"/>
          <w:kern w:val="0"/>
          <w:sz w:val="28"/>
          <w:szCs w:val="28"/>
          <w:lang w:eastAsia="ru-RU"/>
        </w:rPr>
        <w:t>, статьями 8, 26</w:t>
      </w:r>
      <w:r w:rsidRPr="00D15B4A">
        <w:rPr>
          <w:rFonts w:eastAsia="Times New Roman"/>
          <w:kern w:val="0"/>
          <w:sz w:val="28"/>
          <w:szCs w:val="28"/>
          <w:lang w:eastAsia="ru-RU"/>
        </w:rPr>
        <w:t xml:space="preserve"> Устава Приазовского сельского поселения  Приморско-Ахтарского района</w:t>
      </w:r>
      <w:r>
        <w:rPr>
          <w:rFonts w:eastAsia="Times New Roman"/>
          <w:kern w:val="0"/>
          <w:sz w:val="28"/>
          <w:szCs w:val="28"/>
          <w:lang w:eastAsia="ru-RU"/>
        </w:rPr>
        <w:t>, в</w:t>
      </w:r>
      <w:r w:rsidRPr="00C9697E">
        <w:rPr>
          <w:sz w:val="28"/>
          <w:szCs w:val="28"/>
        </w:rPr>
        <w:t xml:space="preserve"> целях приведения </w:t>
      </w:r>
      <w:r>
        <w:rPr>
          <w:sz w:val="28"/>
          <w:szCs w:val="28"/>
        </w:rPr>
        <w:t>Правил благоустройства территории</w:t>
      </w:r>
      <w:r w:rsidRPr="00C9697E">
        <w:rPr>
          <w:sz w:val="28"/>
          <w:szCs w:val="28"/>
        </w:rPr>
        <w:t xml:space="preserve"> </w:t>
      </w:r>
      <w:r>
        <w:rPr>
          <w:sz w:val="28"/>
          <w:szCs w:val="28"/>
        </w:rPr>
        <w:t>Приазовского</w:t>
      </w:r>
      <w:r w:rsidRPr="00C9697E">
        <w:rPr>
          <w:sz w:val="28"/>
          <w:szCs w:val="28"/>
        </w:rPr>
        <w:t xml:space="preserve"> </w:t>
      </w:r>
      <w:r>
        <w:rPr>
          <w:sz w:val="28"/>
          <w:szCs w:val="28"/>
        </w:rPr>
        <w:t xml:space="preserve">сельского </w:t>
      </w:r>
      <w:r w:rsidRPr="00C9697E">
        <w:rPr>
          <w:sz w:val="28"/>
          <w:szCs w:val="28"/>
        </w:rPr>
        <w:t xml:space="preserve">поселения </w:t>
      </w:r>
      <w:r>
        <w:rPr>
          <w:sz w:val="28"/>
          <w:szCs w:val="28"/>
        </w:rPr>
        <w:t>Приморско-Ахтарского</w:t>
      </w:r>
      <w:r w:rsidRPr="00C9697E">
        <w:rPr>
          <w:sz w:val="28"/>
          <w:szCs w:val="28"/>
        </w:rPr>
        <w:t xml:space="preserve"> района в соответствие с действующим федеральным законодательством и законодательством Краснодарского края, Совет </w:t>
      </w:r>
      <w:r>
        <w:rPr>
          <w:sz w:val="28"/>
          <w:szCs w:val="28"/>
        </w:rPr>
        <w:t>Приазовского</w:t>
      </w:r>
      <w:r w:rsidRPr="00C9697E">
        <w:rPr>
          <w:sz w:val="28"/>
          <w:szCs w:val="28"/>
        </w:rPr>
        <w:t xml:space="preserve"> </w:t>
      </w:r>
      <w:r>
        <w:rPr>
          <w:sz w:val="28"/>
          <w:szCs w:val="28"/>
        </w:rPr>
        <w:t xml:space="preserve">сельского </w:t>
      </w:r>
      <w:r w:rsidRPr="00C9697E">
        <w:rPr>
          <w:sz w:val="28"/>
          <w:szCs w:val="28"/>
        </w:rPr>
        <w:t xml:space="preserve">поселения </w:t>
      </w:r>
      <w:r>
        <w:rPr>
          <w:sz w:val="28"/>
          <w:szCs w:val="28"/>
        </w:rPr>
        <w:t>Приморско-Ахтарского</w:t>
      </w:r>
      <w:r w:rsidRPr="00C9697E">
        <w:rPr>
          <w:sz w:val="28"/>
          <w:szCs w:val="28"/>
        </w:rPr>
        <w:t xml:space="preserve"> района </w:t>
      </w:r>
      <w:proofErr w:type="gramStart"/>
      <w:r w:rsidRPr="00C9697E">
        <w:rPr>
          <w:sz w:val="28"/>
          <w:szCs w:val="28"/>
        </w:rPr>
        <w:t>Р</w:t>
      </w:r>
      <w:proofErr w:type="gramEnd"/>
      <w:r>
        <w:rPr>
          <w:sz w:val="28"/>
          <w:szCs w:val="28"/>
        </w:rPr>
        <w:t xml:space="preserve"> </w:t>
      </w:r>
      <w:r w:rsidRPr="00C9697E">
        <w:rPr>
          <w:sz w:val="28"/>
          <w:szCs w:val="28"/>
        </w:rPr>
        <w:t>Е</w:t>
      </w:r>
      <w:r>
        <w:rPr>
          <w:sz w:val="28"/>
          <w:szCs w:val="28"/>
        </w:rPr>
        <w:t xml:space="preserve"> </w:t>
      </w:r>
      <w:proofErr w:type="gramStart"/>
      <w:r w:rsidRPr="00C9697E">
        <w:rPr>
          <w:sz w:val="28"/>
          <w:szCs w:val="28"/>
        </w:rPr>
        <w:t>Ш</w:t>
      </w:r>
      <w:proofErr w:type="gramEnd"/>
      <w:r>
        <w:rPr>
          <w:sz w:val="28"/>
          <w:szCs w:val="28"/>
        </w:rPr>
        <w:t xml:space="preserve"> </w:t>
      </w:r>
      <w:r w:rsidRPr="00C9697E">
        <w:rPr>
          <w:sz w:val="28"/>
          <w:szCs w:val="28"/>
        </w:rPr>
        <w:t>И</w:t>
      </w:r>
      <w:r>
        <w:rPr>
          <w:sz w:val="28"/>
          <w:szCs w:val="28"/>
        </w:rPr>
        <w:t xml:space="preserve"> </w:t>
      </w:r>
      <w:r w:rsidRPr="00C9697E">
        <w:rPr>
          <w:sz w:val="28"/>
          <w:szCs w:val="28"/>
        </w:rPr>
        <w:t>Л:</w:t>
      </w:r>
    </w:p>
    <w:p w:rsidR="00FE32AE" w:rsidRPr="00382EB7" w:rsidRDefault="00FE32AE" w:rsidP="00FE32AE">
      <w:pPr>
        <w:pStyle w:val="afe"/>
        <w:widowControl w:val="0"/>
        <w:tabs>
          <w:tab w:val="left" w:pos="1134"/>
        </w:tabs>
        <w:ind w:firstLine="540"/>
        <w:jc w:val="both"/>
        <w:rPr>
          <w:rFonts w:ascii="Times New Roman" w:hAnsi="Times New Roman"/>
          <w:sz w:val="28"/>
        </w:rPr>
      </w:pPr>
      <w:r w:rsidRPr="00382EB7">
        <w:rPr>
          <w:rFonts w:ascii="Times New Roman" w:hAnsi="Times New Roman"/>
          <w:sz w:val="28"/>
        </w:rPr>
        <w:t xml:space="preserve">1. Внести в </w:t>
      </w:r>
      <w:r>
        <w:rPr>
          <w:rFonts w:ascii="Times New Roman" w:hAnsi="Times New Roman"/>
          <w:sz w:val="28"/>
        </w:rPr>
        <w:t xml:space="preserve">Правила благоустройства территории </w:t>
      </w:r>
      <w:r w:rsidRPr="00382EB7">
        <w:rPr>
          <w:rFonts w:ascii="Times New Roman" w:hAnsi="Times New Roman"/>
          <w:sz w:val="28"/>
        </w:rPr>
        <w:t xml:space="preserve"> </w:t>
      </w:r>
      <w:r>
        <w:rPr>
          <w:rFonts w:ascii="Times New Roman" w:hAnsi="Times New Roman"/>
          <w:sz w:val="28"/>
          <w:szCs w:val="28"/>
        </w:rPr>
        <w:t>Приазовского</w:t>
      </w:r>
      <w:r w:rsidRPr="00382EB7">
        <w:rPr>
          <w:rFonts w:ascii="Times New Roman" w:hAnsi="Times New Roman"/>
          <w:sz w:val="28"/>
          <w:szCs w:val="28"/>
        </w:rPr>
        <w:t xml:space="preserve"> сельского поселения </w:t>
      </w:r>
      <w:r>
        <w:rPr>
          <w:rFonts w:ascii="Times New Roman" w:hAnsi="Times New Roman"/>
          <w:sz w:val="28"/>
          <w:szCs w:val="28"/>
        </w:rPr>
        <w:t>Приморско-Ахтарского</w:t>
      </w:r>
      <w:r w:rsidRPr="00382EB7">
        <w:rPr>
          <w:rFonts w:ascii="Times New Roman" w:hAnsi="Times New Roman"/>
          <w:sz w:val="28"/>
          <w:szCs w:val="28"/>
        </w:rPr>
        <w:t xml:space="preserve"> района</w:t>
      </w:r>
      <w:r w:rsidRPr="00382EB7">
        <w:rPr>
          <w:rFonts w:ascii="Times New Roman" w:hAnsi="Times New Roman"/>
          <w:sz w:val="28"/>
        </w:rPr>
        <w:t xml:space="preserve">, </w:t>
      </w:r>
      <w:r w:rsidRPr="00E93790">
        <w:rPr>
          <w:rFonts w:ascii="Times New Roman" w:hAnsi="Times New Roman"/>
          <w:sz w:val="28"/>
        </w:rPr>
        <w:t>принятые</w:t>
      </w:r>
      <w:r w:rsidRPr="00382EB7">
        <w:rPr>
          <w:rFonts w:ascii="Times New Roman" w:hAnsi="Times New Roman"/>
          <w:sz w:val="28"/>
        </w:rPr>
        <w:t xml:space="preserve"> решением Совета </w:t>
      </w:r>
      <w:r>
        <w:rPr>
          <w:rFonts w:ascii="Times New Roman" w:hAnsi="Times New Roman"/>
          <w:sz w:val="28"/>
          <w:szCs w:val="28"/>
        </w:rPr>
        <w:t>Приазовского</w:t>
      </w:r>
      <w:r w:rsidRPr="00382EB7">
        <w:rPr>
          <w:rFonts w:ascii="Times New Roman" w:hAnsi="Times New Roman"/>
          <w:sz w:val="28"/>
          <w:szCs w:val="28"/>
        </w:rPr>
        <w:t xml:space="preserve"> сельского поселения </w:t>
      </w:r>
      <w:r>
        <w:rPr>
          <w:rFonts w:ascii="Times New Roman" w:hAnsi="Times New Roman"/>
          <w:sz w:val="28"/>
          <w:szCs w:val="28"/>
        </w:rPr>
        <w:t xml:space="preserve">Приморско-Ахтарского </w:t>
      </w:r>
      <w:r w:rsidRPr="00382EB7">
        <w:rPr>
          <w:rFonts w:ascii="Times New Roman" w:hAnsi="Times New Roman"/>
          <w:sz w:val="28"/>
          <w:szCs w:val="28"/>
        </w:rPr>
        <w:t xml:space="preserve">района </w:t>
      </w:r>
      <w:r w:rsidRPr="00382EB7">
        <w:rPr>
          <w:rFonts w:ascii="Times New Roman" w:hAnsi="Times New Roman"/>
          <w:sz w:val="28"/>
        </w:rPr>
        <w:t xml:space="preserve">от </w:t>
      </w:r>
      <w:r>
        <w:rPr>
          <w:rFonts w:ascii="Times New Roman" w:hAnsi="Times New Roman"/>
          <w:sz w:val="28"/>
        </w:rPr>
        <w:t xml:space="preserve">14.02.2019 года </w:t>
      </w:r>
      <w:r w:rsidRPr="00382EB7">
        <w:rPr>
          <w:rFonts w:ascii="Times New Roman" w:hAnsi="Times New Roman"/>
          <w:sz w:val="28"/>
        </w:rPr>
        <w:t xml:space="preserve"> № </w:t>
      </w:r>
      <w:r>
        <w:rPr>
          <w:rFonts w:ascii="Times New Roman" w:hAnsi="Times New Roman"/>
          <w:sz w:val="28"/>
        </w:rPr>
        <w:t>253</w:t>
      </w:r>
      <w:r w:rsidR="00A2651B">
        <w:rPr>
          <w:rFonts w:ascii="Times New Roman" w:hAnsi="Times New Roman"/>
          <w:sz w:val="28"/>
        </w:rPr>
        <w:t xml:space="preserve"> </w:t>
      </w:r>
      <w:proofErr w:type="gramStart"/>
      <w:r w:rsidR="00210AB7">
        <w:rPr>
          <w:rFonts w:ascii="Times New Roman" w:hAnsi="Times New Roman"/>
          <w:sz w:val="28"/>
        </w:rPr>
        <w:t xml:space="preserve">( </w:t>
      </w:r>
      <w:proofErr w:type="gramEnd"/>
      <w:r w:rsidR="00C7031B">
        <w:rPr>
          <w:rFonts w:ascii="Times New Roman" w:hAnsi="Times New Roman"/>
          <w:sz w:val="28"/>
        </w:rPr>
        <w:t xml:space="preserve">в редакции от 16.08.2019 года </w:t>
      </w:r>
      <w:r w:rsidRPr="00073F1C">
        <w:rPr>
          <w:rFonts w:ascii="Times New Roman" w:hAnsi="Times New Roman"/>
          <w:sz w:val="28"/>
        </w:rPr>
        <w:t xml:space="preserve"> 278</w:t>
      </w:r>
      <w:r w:rsidR="00210AB7">
        <w:rPr>
          <w:rFonts w:ascii="Times New Roman" w:hAnsi="Times New Roman"/>
          <w:sz w:val="28"/>
        </w:rPr>
        <w:t>)</w:t>
      </w:r>
      <w:r>
        <w:rPr>
          <w:rFonts w:ascii="Times New Roman" w:hAnsi="Times New Roman"/>
          <w:sz w:val="28"/>
        </w:rPr>
        <w:t xml:space="preserve">  (далее - Правила),</w:t>
      </w:r>
      <w:r w:rsidRPr="00382EB7">
        <w:rPr>
          <w:rFonts w:ascii="Times New Roman" w:hAnsi="Times New Roman"/>
          <w:sz w:val="28"/>
        </w:rPr>
        <w:t xml:space="preserve"> следующие изменения:</w:t>
      </w:r>
    </w:p>
    <w:p w:rsidR="00FE32AE" w:rsidRDefault="00FE32AE" w:rsidP="00FE32AE">
      <w:pPr>
        <w:pStyle w:val="Textbody"/>
        <w:spacing w:after="0"/>
        <w:ind w:firstLine="567"/>
        <w:jc w:val="both"/>
        <w:rPr>
          <w:bCs/>
          <w:iCs/>
          <w:sz w:val="28"/>
          <w:szCs w:val="28"/>
          <w:lang w:val="ru-RU"/>
        </w:rPr>
      </w:pPr>
      <w:r>
        <w:rPr>
          <w:bCs/>
          <w:iCs/>
          <w:sz w:val="28"/>
          <w:szCs w:val="28"/>
          <w:lang w:val="ru-RU"/>
        </w:rPr>
        <w:t>1.1.  Пункт 1.6</w:t>
      </w:r>
      <w:r w:rsidRPr="00D95788">
        <w:rPr>
          <w:bCs/>
          <w:iCs/>
          <w:sz w:val="28"/>
          <w:szCs w:val="28"/>
          <w:lang w:val="ru-RU"/>
        </w:rPr>
        <w:t xml:space="preserve"> </w:t>
      </w:r>
      <w:r>
        <w:rPr>
          <w:bCs/>
          <w:iCs/>
          <w:sz w:val="28"/>
          <w:szCs w:val="28"/>
          <w:lang w:val="ru-RU"/>
        </w:rPr>
        <w:t>раздела 1 Правил добавить подпунктами 55,56,57,58 следующего содержания:</w:t>
      </w:r>
    </w:p>
    <w:p w:rsidR="00FE32AE" w:rsidRPr="002D38F7" w:rsidRDefault="00FE32AE" w:rsidP="00FE32AE">
      <w:pPr>
        <w:widowControl/>
        <w:shd w:val="clear" w:color="auto" w:fill="FFFFFF"/>
        <w:suppressAutoHyphens w:val="0"/>
        <w:ind w:firstLine="567"/>
        <w:jc w:val="both"/>
        <w:textAlignment w:val="baseline"/>
        <w:rPr>
          <w:rFonts w:eastAsia="Times New Roman"/>
          <w:kern w:val="0"/>
          <w:sz w:val="28"/>
          <w:szCs w:val="28"/>
          <w:lang w:eastAsia="ru-RU"/>
        </w:rPr>
      </w:pPr>
      <w:r w:rsidRPr="002D38F7">
        <w:rPr>
          <w:rFonts w:eastAsia="Times New Roman"/>
          <w:kern w:val="0"/>
          <w:sz w:val="28"/>
          <w:szCs w:val="28"/>
          <w:lang w:eastAsia="ru-RU"/>
        </w:rPr>
        <w:t>55) г</w:t>
      </w:r>
      <w:r w:rsidRPr="002D38F7">
        <w:rPr>
          <w:rFonts w:eastAsia="Times New Roman"/>
          <w:bCs/>
          <w:kern w:val="0"/>
          <w:sz w:val="28"/>
          <w:szCs w:val="28"/>
          <w:bdr w:val="none" w:sz="0" w:space="0" w:color="auto" w:frame="1"/>
          <w:lang w:eastAsia="ru-RU"/>
        </w:rPr>
        <w:t xml:space="preserve">раницы прилегающей территории – </w:t>
      </w:r>
      <w:r w:rsidRPr="002D38F7">
        <w:rPr>
          <w:rFonts w:eastAsia="Times New Roman"/>
          <w:kern w:val="0"/>
          <w:sz w:val="28"/>
          <w:szCs w:val="28"/>
          <w:lang w:eastAsia="ru-RU"/>
        </w:rPr>
        <w:t>предел прилегающей территории;</w:t>
      </w:r>
    </w:p>
    <w:p w:rsidR="00FE32AE" w:rsidRPr="002D38F7" w:rsidRDefault="00FE32AE" w:rsidP="00FE32AE">
      <w:pPr>
        <w:widowControl/>
        <w:shd w:val="clear" w:color="auto" w:fill="FFFFFF"/>
        <w:suppressAutoHyphens w:val="0"/>
        <w:ind w:firstLine="567"/>
        <w:jc w:val="both"/>
        <w:textAlignment w:val="baseline"/>
        <w:rPr>
          <w:rFonts w:eastAsia="Times New Roman"/>
          <w:kern w:val="0"/>
          <w:sz w:val="28"/>
          <w:szCs w:val="28"/>
          <w:lang w:eastAsia="ru-RU"/>
        </w:rPr>
      </w:pPr>
      <w:r w:rsidRPr="002D38F7">
        <w:rPr>
          <w:rFonts w:eastAsia="Times New Roman"/>
          <w:kern w:val="0"/>
          <w:sz w:val="28"/>
          <w:szCs w:val="28"/>
          <w:lang w:eastAsia="ru-RU"/>
        </w:rPr>
        <w:t>56) в</w:t>
      </w:r>
      <w:r w:rsidRPr="002D38F7">
        <w:rPr>
          <w:rFonts w:eastAsia="Times New Roman"/>
          <w:bCs/>
          <w:kern w:val="0"/>
          <w:sz w:val="28"/>
          <w:szCs w:val="28"/>
          <w:bdr w:val="none" w:sz="0" w:space="0" w:color="auto" w:frame="1"/>
          <w:lang w:eastAsia="ru-RU"/>
        </w:rPr>
        <w:t xml:space="preserve">нутренняя часть границ прилегающей территории – </w:t>
      </w:r>
      <w:r w:rsidRPr="002D38F7">
        <w:rPr>
          <w:rFonts w:eastAsia="Times New Roman"/>
          <w:kern w:val="0"/>
          <w:sz w:val="28"/>
          <w:szCs w:val="28"/>
          <w:lang w:eastAsia="ru-RU"/>
        </w:rPr>
        <w:t>часть границ прилегающей территории, непосредственно примыкающая к границе здания, строения, сооружения, земельного участка, в отношении которых установлены границы прилегающей территории, то есть являющихся их общей границей;</w:t>
      </w:r>
    </w:p>
    <w:p w:rsidR="00FE32AE" w:rsidRPr="002D38F7" w:rsidRDefault="00FE32AE" w:rsidP="00FE32AE">
      <w:pPr>
        <w:widowControl/>
        <w:shd w:val="clear" w:color="auto" w:fill="FFFFFF"/>
        <w:suppressAutoHyphens w:val="0"/>
        <w:ind w:firstLine="567"/>
        <w:jc w:val="both"/>
        <w:textAlignment w:val="baseline"/>
        <w:rPr>
          <w:rFonts w:eastAsia="Times New Roman"/>
          <w:kern w:val="0"/>
          <w:sz w:val="28"/>
          <w:szCs w:val="28"/>
          <w:lang w:eastAsia="ru-RU"/>
        </w:rPr>
      </w:pPr>
      <w:proofErr w:type="gramStart"/>
      <w:r w:rsidRPr="002D38F7">
        <w:rPr>
          <w:rFonts w:eastAsia="Times New Roman"/>
          <w:kern w:val="0"/>
          <w:sz w:val="28"/>
          <w:szCs w:val="28"/>
          <w:lang w:eastAsia="ru-RU"/>
        </w:rPr>
        <w:t>57) в</w:t>
      </w:r>
      <w:r w:rsidRPr="002D38F7">
        <w:rPr>
          <w:rFonts w:eastAsia="Times New Roman"/>
          <w:bCs/>
          <w:kern w:val="0"/>
          <w:sz w:val="28"/>
          <w:szCs w:val="28"/>
          <w:bdr w:val="none" w:sz="0" w:space="0" w:color="auto" w:frame="1"/>
          <w:lang w:eastAsia="ru-RU"/>
        </w:rPr>
        <w:t>нешняя часть границ прилегающей территории</w:t>
      </w:r>
      <w:r w:rsidRPr="002D38F7">
        <w:rPr>
          <w:rFonts w:eastAsia="Times New Roman"/>
          <w:kern w:val="0"/>
          <w:sz w:val="28"/>
          <w:szCs w:val="28"/>
          <w:lang w:eastAsia="ru-RU"/>
        </w:rPr>
        <w:t xml:space="preserve"> – часть границ прилегающей территории, не примыкающая непосредственно к зданию, </w:t>
      </w:r>
      <w:r w:rsidRPr="002D38F7">
        <w:rPr>
          <w:rFonts w:eastAsia="Times New Roman"/>
          <w:kern w:val="0"/>
          <w:sz w:val="28"/>
          <w:szCs w:val="28"/>
          <w:lang w:eastAsia="ru-RU"/>
        </w:rPr>
        <w:lastRenderedPageBreak/>
        <w:t>строению, сооружению, земельному участку, в отношении которых установлены границы прилегающей территории, то есть не являющаяся их общей границей»;</w:t>
      </w:r>
      <w:proofErr w:type="gramEnd"/>
    </w:p>
    <w:p w:rsidR="00FE32AE" w:rsidRPr="002D38F7" w:rsidRDefault="00FE32AE" w:rsidP="00FE32AE">
      <w:pPr>
        <w:widowControl/>
        <w:shd w:val="clear" w:color="auto" w:fill="FFFFFF"/>
        <w:suppressAutoHyphens w:val="0"/>
        <w:ind w:firstLine="567"/>
        <w:jc w:val="both"/>
        <w:textAlignment w:val="baseline"/>
        <w:rPr>
          <w:rFonts w:eastAsia="Times New Roman"/>
          <w:kern w:val="0"/>
          <w:sz w:val="28"/>
          <w:szCs w:val="28"/>
          <w:lang w:eastAsia="ru-RU"/>
        </w:rPr>
      </w:pPr>
      <w:r w:rsidRPr="002D38F7">
        <w:rPr>
          <w:rFonts w:eastAsia="Times New Roman"/>
          <w:kern w:val="0"/>
          <w:sz w:val="28"/>
          <w:szCs w:val="28"/>
          <w:lang w:eastAsia="ru-RU"/>
        </w:rPr>
        <w:t>58) в</w:t>
      </w:r>
      <w:r w:rsidRPr="002D38F7">
        <w:rPr>
          <w:rFonts w:eastAsia="Times New Roman"/>
          <w:bCs/>
          <w:kern w:val="0"/>
          <w:sz w:val="28"/>
          <w:szCs w:val="28"/>
          <w:bdr w:val="none" w:sz="0" w:space="0" w:color="auto" w:frame="1"/>
          <w:lang w:eastAsia="ru-RU"/>
        </w:rPr>
        <w:t xml:space="preserve">ыжигание сухой растительности – </w:t>
      </w:r>
      <w:r w:rsidRPr="002D38F7">
        <w:rPr>
          <w:rFonts w:eastAsia="Times New Roman"/>
          <w:kern w:val="0"/>
          <w:sz w:val="28"/>
          <w:szCs w:val="28"/>
          <w:lang w:eastAsia="ru-RU"/>
        </w:rPr>
        <w:t xml:space="preserve">повреждение или уничтожение вследствие пожаров травянистой и </w:t>
      </w:r>
      <w:proofErr w:type="spellStart"/>
      <w:r w:rsidRPr="002D38F7">
        <w:rPr>
          <w:rFonts w:eastAsia="Times New Roman"/>
          <w:kern w:val="0"/>
          <w:sz w:val="28"/>
          <w:szCs w:val="28"/>
          <w:lang w:eastAsia="ru-RU"/>
        </w:rPr>
        <w:t>древесно</w:t>
      </w:r>
      <w:proofErr w:type="spellEnd"/>
      <w:r w:rsidRPr="002D38F7">
        <w:rPr>
          <w:rFonts w:eastAsia="Times New Roman"/>
          <w:kern w:val="0"/>
          <w:sz w:val="28"/>
          <w:szCs w:val="28"/>
          <w:lang w:eastAsia="ru-RU"/>
        </w:rPr>
        <w:t>–кустарниковой растительности и, как следствие, уничтожение плодородного слоя почвы, среды обитания объектов животного мира, заг</w:t>
      </w:r>
      <w:r>
        <w:rPr>
          <w:rFonts w:eastAsia="Times New Roman"/>
          <w:kern w:val="0"/>
          <w:sz w:val="28"/>
          <w:szCs w:val="28"/>
          <w:lang w:eastAsia="ru-RU"/>
        </w:rPr>
        <w:t>рязнение атмосферного воздуха</w:t>
      </w:r>
      <w:proofErr w:type="gramStart"/>
      <w:r>
        <w:rPr>
          <w:rFonts w:eastAsia="Times New Roman"/>
          <w:kern w:val="0"/>
          <w:sz w:val="28"/>
          <w:szCs w:val="28"/>
          <w:lang w:eastAsia="ru-RU"/>
        </w:rPr>
        <w:t>.».</w:t>
      </w:r>
      <w:proofErr w:type="gramEnd"/>
    </w:p>
    <w:p w:rsidR="00FE32AE" w:rsidRDefault="00FE32AE" w:rsidP="00FE32AE">
      <w:pPr>
        <w:ind w:firstLine="567"/>
        <w:jc w:val="both"/>
        <w:rPr>
          <w:bCs/>
          <w:iCs/>
          <w:sz w:val="28"/>
          <w:szCs w:val="28"/>
        </w:rPr>
      </w:pPr>
      <w:r>
        <w:rPr>
          <w:spacing w:val="2"/>
          <w:sz w:val="28"/>
          <w:szCs w:val="28"/>
          <w:shd w:val="clear" w:color="auto" w:fill="FFFFFF"/>
        </w:rPr>
        <w:t>1.2.</w:t>
      </w:r>
      <w:r w:rsidRPr="009C6EBE">
        <w:rPr>
          <w:bCs/>
          <w:iCs/>
          <w:sz w:val="28"/>
          <w:szCs w:val="28"/>
        </w:rPr>
        <w:t xml:space="preserve"> </w:t>
      </w:r>
      <w:r>
        <w:rPr>
          <w:bCs/>
          <w:iCs/>
          <w:sz w:val="28"/>
          <w:szCs w:val="28"/>
        </w:rPr>
        <w:t>Подпункт 9.1.4. пункта  9.1 раздела 9 изложить в следующей редакции:</w:t>
      </w:r>
    </w:p>
    <w:p w:rsidR="00FE32AE" w:rsidRPr="000642F7" w:rsidRDefault="00FE32AE" w:rsidP="00FE32AE">
      <w:pPr>
        <w:ind w:firstLine="567"/>
        <w:jc w:val="both"/>
        <w:rPr>
          <w:rFonts w:eastAsia="Andale Sans UI" w:cs="Tahoma"/>
          <w:kern w:val="2"/>
          <w:sz w:val="28"/>
          <w:szCs w:val="28"/>
          <w:lang w:bidi="en-US"/>
        </w:rPr>
      </w:pPr>
      <w:r>
        <w:rPr>
          <w:bCs/>
          <w:iCs/>
          <w:sz w:val="28"/>
          <w:szCs w:val="28"/>
        </w:rPr>
        <w:t>«</w:t>
      </w:r>
      <w:r w:rsidRPr="000642F7">
        <w:rPr>
          <w:rFonts w:eastAsia="Andale Sans UI" w:cs="Tahoma"/>
          <w:bCs/>
          <w:kern w:val="2"/>
          <w:sz w:val="28"/>
          <w:szCs w:val="28"/>
          <w:lang w:bidi="en-US"/>
        </w:rPr>
        <w:t xml:space="preserve">9.1.4. </w:t>
      </w:r>
      <w:r w:rsidRPr="000642F7">
        <w:rPr>
          <w:rFonts w:eastAsia="Andale Sans UI" w:cs="Tahoma"/>
          <w:bCs/>
          <w:kern w:val="2"/>
          <w:sz w:val="28"/>
          <w:szCs w:val="28"/>
          <w:lang w:bidi="en-US"/>
        </w:rPr>
        <w:tab/>
      </w:r>
      <w:r w:rsidRPr="000642F7">
        <w:rPr>
          <w:rFonts w:eastAsia="Andale Sans UI" w:cs="Tahoma"/>
          <w:kern w:val="2"/>
          <w:sz w:val="28"/>
          <w:szCs w:val="28"/>
          <w:lang w:bidi="en-US"/>
        </w:rPr>
        <w:t xml:space="preserve">Содержание территорий общего пользования Приазовского сельского  поселения  Приморско-Ахтарского района, объектов благоустройства, находящихся в муниципальной собственности Приазовского сельского  поселения осуществляет администрация </w:t>
      </w:r>
      <w:r>
        <w:rPr>
          <w:rFonts w:eastAsia="Andale Sans UI" w:cs="Tahoma"/>
          <w:kern w:val="2"/>
          <w:sz w:val="28"/>
          <w:szCs w:val="28"/>
          <w:lang w:bidi="en-US"/>
        </w:rPr>
        <w:t xml:space="preserve">Приазовского сельского </w:t>
      </w:r>
      <w:r w:rsidRPr="00F806E3">
        <w:rPr>
          <w:rFonts w:eastAsia="Andale Sans UI" w:cs="Tahoma"/>
          <w:kern w:val="2"/>
          <w:sz w:val="28"/>
          <w:szCs w:val="28"/>
          <w:lang w:bidi="en-US"/>
        </w:rPr>
        <w:t>поселения</w:t>
      </w:r>
      <w:r w:rsidRPr="000642F7">
        <w:rPr>
          <w:rFonts w:eastAsia="Andale Sans UI" w:cs="Tahoma"/>
          <w:kern w:val="2"/>
          <w:sz w:val="28"/>
          <w:szCs w:val="28"/>
          <w:lang w:bidi="en-US"/>
        </w:rPr>
        <w:t xml:space="preserve"> Приморско-Ахтарского района, её муниципальные предприятия, в </w:t>
      </w:r>
      <w:proofErr w:type="gramStart"/>
      <w:r w:rsidRPr="000642F7">
        <w:rPr>
          <w:rFonts w:eastAsia="Andale Sans UI" w:cs="Tahoma"/>
          <w:kern w:val="2"/>
          <w:sz w:val="28"/>
          <w:szCs w:val="28"/>
          <w:lang w:bidi="en-US"/>
        </w:rPr>
        <w:t>пределах</w:t>
      </w:r>
      <w:proofErr w:type="gramEnd"/>
      <w:r w:rsidRPr="000642F7">
        <w:rPr>
          <w:rFonts w:eastAsia="Andale Sans UI" w:cs="Tahoma"/>
          <w:kern w:val="2"/>
          <w:sz w:val="28"/>
          <w:szCs w:val="28"/>
          <w:lang w:bidi="en-US"/>
        </w:rPr>
        <w:t xml:space="preserve"> предусмотренных на эти цели в местном бюджете (бюджете Приазовского сельского  поселения Приморско-Ахтарского района) средств и в порядке, определённом действующим законодательством.».</w:t>
      </w:r>
    </w:p>
    <w:p w:rsidR="00FE32AE" w:rsidRDefault="00FE32AE" w:rsidP="00FE32AE">
      <w:pPr>
        <w:widowControl/>
        <w:ind w:firstLine="567"/>
        <w:jc w:val="both"/>
        <w:textAlignment w:val="baseline"/>
        <w:rPr>
          <w:bCs/>
          <w:iCs/>
          <w:sz w:val="28"/>
          <w:szCs w:val="28"/>
        </w:rPr>
      </w:pPr>
      <w:r>
        <w:rPr>
          <w:rFonts w:eastAsia="Andale Sans UI" w:cs="Tahoma"/>
          <w:kern w:val="2"/>
          <w:sz w:val="28"/>
          <w:szCs w:val="28"/>
          <w:lang w:bidi="en-US"/>
        </w:rPr>
        <w:t xml:space="preserve">1.3.  </w:t>
      </w:r>
      <w:r w:rsidRPr="000642F7">
        <w:rPr>
          <w:bCs/>
          <w:iCs/>
          <w:sz w:val="28"/>
          <w:szCs w:val="28"/>
        </w:rPr>
        <w:t>Подпункт 9.2.</w:t>
      </w:r>
      <w:r>
        <w:rPr>
          <w:bCs/>
          <w:iCs/>
          <w:sz w:val="28"/>
          <w:szCs w:val="28"/>
        </w:rPr>
        <w:t>2</w:t>
      </w:r>
      <w:r w:rsidRPr="000642F7">
        <w:rPr>
          <w:bCs/>
          <w:iCs/>
          <w:sz w:val="28"/>
          <w:szCs w:val="28"/>
        </w:rPr>
        <w:t xml:space="preserve">  пункта 9.2</w:t>
      </w:r>
      <w:r w:rsidRPr="00C429DA">
        <w:rPr>
          <w:bCs/>
          <w:iCs/>
          <w:sz w:val="28"/>
          <w:szCs w:val="28"/>
        </w:rPr>
        <w:t xml:space="preserve"> </w:t>
      </w:r>
      <w:r>
        <w:rPr>
          <w:bCs/>
          <w:iCs/>
          <w:sz w:val="28"/>
          <w:szCs w:val="28"/>
        </w:rPr>
        <w:t>раздела 9</w:t>
      </w:r>
      <w:r w:rsidRPr="000642F7">
        <w:rPr>
          <w:bCs/>
          <w:iCs/>
          <w:sz w:val="28"/>
          <w:szCs w:val="28"/>
        </w:rPr>
        <w:t xml:space="preserve"> Правил изложить в следующей редакции</w:t>
      </w:r>
      <w:r>
        <w:rPr>
          <w:bCs/>
          <w:iCs/>
          <w:sz w:val="28"/>
          <w:szCs w:val="28"/>
        </w:rPr>
        <w:t>:</w:t>
      </w:r>
    </w:p>
    <w:p w:rsidR="00FE32AE" w:rsidRPr="00253B73" w:rsidRDefault="00FE32AE" w:rsidP="00FE32AE">
      <w:pPr>
        <w:widowControl/>
        <w:shd w:val="clear" w:color="auto" w:fill="FFFFFF"/>
        <w:suppressAutoHyphens w:val="0"/>
        <w:ind w:firstLine="567"/>
        <w:jc w:val="both"/>
        <w:textAlignment w:val="baseline"/>
        <w:rPr>
          <w:rFonts w:eastAsia="Times New Roman"/>
          <w:kern w:val="0"/>
          <w:sz w:val="28"/>
          <w:szCs w:val="28"/>
          <w:lang w:eastAsia="ru-RU"/>
        </w:rPr>
      </w:pPr>
      <w:r w:rsidRPr="00253B73">
        <w:rPr>
          <w:rFonts w:eastAsia="Times New Roman"/>
          <w:kern w:val="0"/>
          <w:sz w:val="28"/>
          <w:szCs w:val="28"/>
          <w:lang w:eastAsia="ru-RU"/>
        </w:rPr>
        <w:t>«9.2.2. Порядок определения границ прилегающих территорий.</w:t>
      </w:r>
    </w:p>
    <w:p w:rsidR="00FE32AE" w:rsidRPr="00253B73" w:rsidRDefault="00FE32AE" w:rsidP="00FE32AE">
      <w:pPr>
        <w:widowControl/>
        <w:shd w:val="clear" w:color="auto" w:fill="FFFFFF"/>
        <w:suppressAutoHyphens w:val="0"/>
        <w:ind w:firstLine="567"/>
        <w:jc w:val="both"/>
        <w:textAlignment w:val="baseline"/>
        <w:rPr>
          <w:rFonts w:eastAsia="Times New Roman"/>
          <w:kern w:val="0"/>
          <w:sz w:val="28"/>
          <w:szCs w:val="28"/>
          <w:lang w:eastAsia="ru-RU"/>
        </w:rPr>
      </w:pPr>
      <w:r w:rsidRPr="00253B73">
        <w:rPr>
          <w:rFonts w:eastAsia="Times New Roman"/>
          <w:kern w:val="0"/>
          <w:sz w:val="28"/>
          <w:szCs w:val="28"/>
          <w:lang w:eastAsia="ru-RU"/>
        </w:rPr>
        <w:t xml:space="preserve">9.2.2.1. Границы прилегающих территорий определяются настоящими Правилами в целях организации работ по благоустройству и уборке, надлежащему санитарному содержанию, поддержанию чистоты и порядка на территории </w:t>
      </w:r>
      <w:r>
        <w:rPr>
          <w:rFonts w:eastAsia="Times New Roman"/>
          <w:kern w:val="0"/>
          <w:sz w:val="28"/>
          <w:szCs w:val="28"/>
          <w:lang w:eastAsia="ru-RU"/>
        </w:rPr>
        <w:t xml:space="preserve">Приазовского </w:t>
      </w:r>
      <w:r w:rsidRPr="00253B73">
        <w:rPr>
          <w:rFonts w:eastAsia="Times New Roman"/>
          <w:kern w:val="0"/>
          <w:sz w:val="28"/>
          <w:szCs w:val="28"/>
          <w:lang w:eastAsia="ru-RU"/>
        </w:rPr>
        <w:t xml:space="preserve"> сельского поселения Приморско-Ахтарского района.</w:t>
      </w:r>
    </w:p>
    <w:p w:rsidR="00FE32AE" w:rsidRPr="00253B73" w:rsidRDefault="00FE32AE" w:rsidP="00FE32AE">
      <w:pPr>
        <w:widowControl/>
        <w:shd w:val="clear" w:color="auto" w:fill="FFFFFF"/>
        <w:suppressAutoHyphens w:val="0"/>
        <w:ind w:firstLine="567"/>
        <w:jc w:val="both"/>
        <w:textAlignment w:val="baseline"/>
        <w:rPr>
          <w:rFonts w:eastAsia="Times New Roman"/>
          <w:kern w:val="0"/>
          <w:sz w:val="28"/>
          <w:szCs w:val="28"/>
          <w:lang w:eastAsia="ru-RU"/>
        </w:rPr>
      </w:pPr>
      <w:r w:rsidRPr="00253B73">
        <w:rPr>
          <w:rFonts w:eastAsia="Times New Roman"/>
          <w:kern w:val="0"/>
          <w:sz w:val="28"/>
          <w:szCs w:val="28"/>
          <w:lang w:eastAsia="ru-RU"/>
        </w:rPr>
        <w:t>9.2.2.2. Границы прилегающей территории определяются настоящими Правилами в зависимости от расположения зданий, строений, сооружений, земельных участков в существующей застройке, вида их разрешенного использования или фактического назначения, их площади и протяженности указанной общей границы, а также иных требований настоящих Правил.</w:t>
      </w:r>
    </w:p>
    <w:p w:rsidR="00FE32AE" w:rsidRDefault="00FE32AE" w:rsidP="00FE32AE">
      <w:pPr>
        <w:widowControl/>
        <w:shd w:val="clear" w:color="auto" w:fill="FFFFFF"/>
        <w:suppressAutoHyphens w:val="0"/>
        <w:ind w:firstLine="567"/>
        <w:jc w:val="both"/>
        <w:textAlignment w:val="baseline"/>
        <w:rPr>
          <w:rFonts w:eastAsia="Times New Roman"/>
          <w:kern w:val="0"/>
          <w:sz w:val="28"/>
          <w:szCs w:val="28"/>
          <w:lang w:eastAsia="ru-RU"/>
        </w:rPr>
      </w:pPr>
      <w:r w:rsidRPr="00253B73">
        <w:rPr>
          <w:rFonts w:eastAsia="Times New Roman"/>
          <w:kern w:val="0"/>
          <w:sz w:val="28"/>
          <w:szCs w:val="28"/>
          <w:lang w:eastAsia="ru-RU"/>
        </w:rPr>
        <w:t xml:space="preserve">9.2.2.3. При определении границ прилегающих территорий </w:t>
      </w:r>
      <w:proofErr w:type="gramStart"/>
      <w:r w:rsidRPr="00253B73">
        <w:rPr>
          <w:rFonts w:eastAsia="Times New Roman"/>
          <w:kern w:val="0"/>
          <w:sz w:val="28"/>
          <w:szCs w:val="28"/>
          <w:lang w:eastAsia="ru-RU"/>
        </w:rPr>
        <w:t>устанавливаются</w:t>
      </w:r>
      <w:proofErr w:type="gramEnd"/>
      <w:r w:rsidRPr="00253B73">
        <w:rPr>
          <w:rFonts w:eastAsia="Times New Roman"/>
          <w:kern w:val="0"/>
          <w:sz w:val="28"/>
          <w:szCs w:val="28"/>
          <w:lang w:eastAsia="ru-RU"/>
        </w:rPr>
        <w:t xml:space="preserve"> максимальное расстояние от внутренней части границ прилегающей территории до внешней части границ прилегающей территории (далее соответственно – максимальное расстояние). </w:t>
      </w:r>
      <w:r w:rsidRPr="00423F36">
        <w:rPr>
          <w:sz w:val="28"/>
          <w:szCs w:val="28"/>
        </w:rPr>
        <w:t xml:space="preserve">Максимальное расстояние </w:t>
      </w:r>
      <w:r>
        <w:rPr>
          <w:sz w:val="28"/>
          <w:szCs w:val="28"/>
        </w:rPr>
        <w:t>может  быть установлено</w:t>
      </w:r>
      <w:r w:rsidRPr="00423F36">
        <w:rPr>
          <w:sz w:val="28"/>
          <w:szCs w:val="28"/>
        </w:rPr>
        <w:t xml:space="preserve"> дифференцированно для различных видов прилегающих территорий</w:t>
      </w:r>
      <w:r>
        <w:rPr>
          <w:sz w:val="28"/>
          <w:szCs w:val="28"/>
        </w:rPr>
        <w:t>.</w:t>
      </w:r>
    </w:p>
    <w:p w:rsidR="00FE32AE" w:rsidRPr="00253B73" w:rsidRDefault="00FE32AE" w:rsidP="00FE32AE">
      <w:pPr>
        <w:widowControl/>
        <w:shd w:val="clear" w:color="auto" w:fill="FFFFFF"/>
        <w:suppressAutoHyphens w:val="0"/>
        <w:ind w:firstLine="567"/>
        <w:jc w:val="both"/>
        <w:textAlignment w:val="baseline"/>
        <w:rPr>
          <w:rFonts w:eastAsia="Times New Roman"/>
          <w:kern w:val="0"/>
          <w:sz w:val="28"/>
          <w:szCs w:val="28"/>
          <w:lang w:eastAsia="ru-RU"/>
        </w:rPr>
      </w:pPr>
      <w:r w:rsidRPr="00253B73">
        <w:rPr>
          <w:rFonts w:eastAsia="Times New Roman"/>
          <w:kern w:val="0"/>
          <w:sz w:val="28"/>
          <w:szCs w:val="28"/>
          <w:lang w:eastAsia="ru-RU"/>
        </w:rPr>
        <w:t>9.2.2.4. При определении границ прилегающих территорий учитываются следующие ограничения:</w:t>
      </w:r>
    </w:p>
    <w:p w:rsidR="00FE32AE" w:rsidRPr="00253B73" w:rsidRDefault="00FE32AE" w:rsidP="00FE32AE">
      <w:pPr>
        <w:widowControl/>
        <w:shd w:val="clear" w:color="auto" w:fill="FFFFFF"/>
        <w:suppressAutoHyphens w:val="0"/>
        <w:ind w:firstLine="567"/>
        <w:jc w:val="both"/>
        <w:textAlignment w:val="baseline"/>
        <w:rPr>
          <w:rFonts w:eastAsia="Times New Roman"/>
          <w:kern w:val="0"/>
          <w:sz w:val="28"/>
          <w:szCs w:val="28"/>
          <w:lang w:eastAsia="ru-RU"/>
        </w:rPr>
      </w:pPr>
      <w:r w:rsidRPr="00253B73">
        <w:rPr>
          <w:rFonts w:eastAsia="Times New Roman"/>
          <w:kern w:val="0"/>
          <w:sz w:val="28"/>
          <w:szCs w:val="28"/>
          <w:lang w:eastAsia="ru-RU"/>
        </w:rPr>
        <w:t>1) в отношении каждого здания, строения, сооружения, земельного участка могут быть установлены границы только одной прилегающей территории; в том числе границы, имеющие один замкнутый контур или два непересекающихся замкнутых контура;</w:t>
      </w:r>
    </w:p>
    <w:p w:rsidR="00FE32AE" w:rsidRPr="00253B73" w:rsidRDefault="00FE32AE" w:rsidP="00FE32AE">
      <w:pPr>
        <w:widowControl/>
        <w:shd w:val="clear" w:color="auto" w:fill="FFFFFF"/>
        <w:suppressAutoHyphens w:val="0"/>
        <w:ind w:firstLine="567"/>
        <w:jc w:val="both"/>
        <w:textAlignment w:val="baseline"/>
        <w:rPr>
          <w:rFonts w:eastAsia="Times New Roman"/>
          <w:kern w:val="0"/>
          <w:sz w:val="28"/>
          <w:szCs w:val="28"/>
          <w:lang w:eastAsia="ru-RU"/>
        </w:rPr>
      </w:pPr>
      <w:r w:rsidRPr="00253B73">
        <w:rPr>
          <w:rFonts w:eastAsia="Times New Roman"/>
          <w:kern w:val="0"/>
          <w:sz w:val="28"/>
          <w:szCs w:val="28"/>
          <w:lang w:eastAsia="ru-RU"/>
        </w:rPr>
        <w:t xml:space="preserve">2) установление общей прилегающей территории для двух и более зданий, строений, сооружений, земельных участков, за исключением случаев, когда строение или сооружение, в том числе объект коммунальной инфраструктуры, обеспечивает исключительно функционирование другого здания, строения, </w:t>
      </w:r>
      <w:r w:rsidRPr="00253B73">
        <w:rPr>
          <w:rFonts w:eastAsia="Times New Roman"/>
          <w:kern w:val="0"/>
          <w:sz w:val="28"/>
          <w:szCs w:val="28"/>
          <w:lang w:eastAsia="ru-RU"/>
        </w:rPr>
        <w:lastRenderedPageBreak/>
        <w:t xml:space="preserve">сооружения, земельного </w:t>
      </w:r>
      <w:proofErr w:type="gramStart"/>
      <w:r w:rsidRPr="00253B73">
        <w:rPr>
          <w:rFonts w:eastAsia="Times New Roman"/>
          <w:kern w:val="0"/>
          <w:sz w:val="28"/>
          <w:szCs w:val="28"/>
          <w:lang w:eastAsia="ru-RU"/>
        </w:rPr>
        <w:t>участка</w:t>
      </w:r>
      <w:proofErr w:type="gramEnd"/>
      <w:r w:rsidRPr="00253B73">
        <w:rPr>
          <w:rFonts w:eastAsia="Times New Roman"/>
          <w:kern w:val="0"/>
          <w:sz w:val="28"/>
          <w:szCs w:val="28"/>
          <w:lang w:eastAsia="ru-RU"/>
        </w:rPr>
        <w:t xml:space="preserve"> в отношении которого определяются границы прилегающей территории, не допускается;</w:t>
      </w:r>
    </w:p>
    <w:p w:rsidR="00FE32AE" w:rsidRPr="00253B73" w:rsidRDefault="00FE32AE" w:rsidP="00FE32AE">
      <w:pPr>
        <w:widowControl/>
        <w:shd w:val="clear" w:color="auto" w:fill="FFFFFF"/>
        <w:suppressAutoHyphens w:val="0"/>
        <w:ind w:firstLine="567"/>
        <w:jc w:val="both"/>
        <w:textAlignment w:val="baseline"/>
        <w:rPr>
          <w:rFonts w:eastAsia="Times New Roman"/>
          <w:kern w:val="0"/>
          <w:sz w:val="28"/>
          <w:szCs w:val="28"/>
          <w:lang w:eastAsia="ru-RU"/>
        </w:rPr>
      </w:pPr>
      <w:r w:rsidRPr="00253B73">
        <w:rPr>
          <w:rFonts w:eastAsia="Times New Roman"/>
          <w:kern w:val="0"/>
          <w:sz w:val="28"/>
          <w:szCs w:val="28"/>
          <w:lang w:eastAsia="ru-RU"/>
        </w:rPr>
        <w:t>3) пересечение границ прилегающих территорий, за исключением случаев установления общих, смежных границ прилегающих территорий, не допускается;</w:t>
      </w:r>
    </w:p>
    <w:p w:rsidR="00FE32AE" w:rsidRPr="00253B73" w:rsidRDefault="00FE32AE" w:rsidP="00FE32AE">
      <w:pPr>
        <w:widowControl/>
        <w:shd w:val="clear" w:color="auto" w:fill="FFFFFF"/>
        <w:suppressAutoHyphens w:val="0"/>
        <w:jc w:val="both"/>
        <w:textAlignment w:val="baseline"/>
        <w:rPr>
          <w:rFonts w:eastAsia="Times New Roman"/>
          <w:kern w:val="0"/>
          <w:sz w:val="28"/>
          <w:szCs w:val="28"/>
          <w:lang w:eastAsia="ru-RU"/>
        </w:rPr>
      </w:pPr>
      <w:r>
        <w:rPr>
          <w:rFonts w:eastAsia="Times New Roman"/>
          <w:kern w:val="0"/>
          <w:sz w:val="28"/>
          <w:szCs w:val="28"/>
          <w:lang w:eastAsia="ru-RU"/>
        </w:rPr>
        <w:t xml:space="preserve">        </w:t>
      </w:r>
      <w:r w:rsidRPr="00253B73">
        <w:rPr>
          <w:rFonts w:eastAsia="Times New Roman"/>
          <w:kern w:val="0"/>
          <w:sz w:val="28"/>
          <w:szCs w:val="28"/>
          <w:lang w:eastAsia="ru-RU"/>
        </w:rPr>
        <w:t>4) внутренняя часть границ прилегающей территории устанавливается по границе здания, строения, сооружения, земельного участка, в отношении которого определяются границы прилегающей территории;</w:t>
      </w:r>
    </w:p>
    <w:p w:rsidR="00FE32AE" w:rsidRPr="00253B73" w:rsidRDefault="00FE32AE" w:rsidP="00FE32AE">
      <w:pPr>
        <w:widowControl/>
        <w:shd w:val="clear" w:color="auto" w:fill="FFFFFF"/>
        <w:suppressAutoHyphens w:val="0"/>
        <w:ind w:firstLine="567"/>
        <w:jc w:val="both"/>
        <w:textAlignment w:val="baseline"/>
        <w:rPr>
          <w:rFonts w:eastAsia="Times New Roman"/>
          <w:kern w:val="0"/>
          <w:sz w:val="28"/>
          <w:szCs w:val="28"/>
          <w:lang w:eastAsia="ru-RU"/>
        </w:rPr>
      </w:pPr>
      <w:proofErr w:type="gramStart"/>
      <w:r w:rsidRPr="00253B73">
        <w:rPr>
          <w:rFonts w:eastAsia="Times New Roman"/>
          <w:kern w:val="0"/>
          <w:sz w:val="28"/>
          <w:szCs w:val="28"/>
          <w:lang w:eastAsia="ru-RU"/>
        </w:rPr>
        <w:t>5)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 образованных на таких территориях общего пользования, или по границам, закрепленным с использованием природных объектов (в том числе зеленых насаждений) или объектов искусственного происхождения (дорожных и (или) тротуарных бордюров, иных подобных ограждений территории общего пользования), а также по возможности должна иметь</w:t>
      </w:r>
      <w:proofErr w:type="gramEnd"/>
      <w:r w:rsidRPr="00253B73">
        <w:rPr>
          <w:rFonts w:eastAsia="Times New Roman"/>
          <w:kern w:val="0"/>
          <w:sz w:val="28"/>
          <w:szCs w:val="28"/>
          <w:lang w:eastAsia="ru-RU"/>
        </w:rPr>
        <w:t xml:space="preserve"> смежные (общие) границы с другими прилегающими территориями (для исключения вклинивания, </w:t>
      </w:r>
      <w:proofErr w:type="spellStart"/>
      <w:r w:rsidRPr="00253B73">
        <w:rPr>
          <w:rFonts w:eastAsia="Times New Roman"/>
          <w:kern w:val="0"/>
          <w:sz w:val="28"/>
          <w:szCs w:val="28"/>
          <w:lang w:eastAsia="ru-RU"/>
        </w:rPr>
        <w:t>вкрапливания</w:t>
      </w:r>
      <w:proofErr w:type="spellEnd"/>
      <w:r w:rsidRPr="00253B73">
        <w:rPr>
          <w:rFonts w:eastAsia="Times New Roman"/>
          <w:kern w:val="0"/>
          <w:sz w:val="28"/>
          <w:szCs w:val="28"/>
          <w:lang w:eastAsia="ru-RU"/>
        </w:rPr>
        <w:t>, изломанности границ, чересполосицы при определении границ прилегающих территорий и соответствующих территорий общего пользования, которые будут находиться за границами таких территорий).</w:t>
      </w:r>
    </w:p>
    <w:p w:rsidR="00FE32AE" w:rsidRPr="00253B73" w:rsidRDefault="00FE32AE" w:rsidP="00FE32AE">
      <w:pPr>
        <w:widowControl/>
        <w:shd w:val="clear" w:color="auto" w:fill="FFFFFF"/>
        <w:suppressAutoHyphens w:val="0"/>
        <w:ind w:firstLine="567"/>
        <w:jc w:val="both"/>
        <w:textAlignment w:val="baseline"/>
        <w:rPr>
          <w:rFonts w:eastAsia="Times New Roman"/>
          <w:kern w:val="0"/>
          <w:sz w:val="28"/>
          <w:szCs w:val="28"/>
          <w:lang w:eastAsia="ru-RU"/>
        </w:rPr>
      </w:pPr>
      <w:r w:rsidRPr="00253B73">
        <w:rPr>
          <w:rFonts w:eastAsia="Times New Roman"/>
          <w:kern w:val="0"/>
          <w:sz w:val="28"/>
          <w:szCs w:val="28"/>
          <w:lang w:eastAsia="ru-RU"/>
        </w:rPr>
        <w:t>9.2.2.5. В границах прилегающих территорий могут располагаться следующие территории общего пользования или их части:</w:t>
      </w:r>
    </w:p>
    <w:p w:rsidR="00FE32AE" w:rsidRPr="00253B73" w:rsidRDefault="00FE32AE" w:rsidP="00FE32AE">
      <w:pPr>
        <w:widowControl/>
        <w:shd w:val="clear" w:color="auto" w:fill="FFFFFF"/>
        <w:suppressAutoHyphens w:val="0"/>
        <w:ind w:firstLine="567"/>
        <w:jc w:val="both"/>
        <w:textAlignment w:val="baseline"/>
        <w:rPr>
          <w:rFonts w:eastAsia="Times New Roman"/>
          <w:kern w:val="0"/>
          <w:sz w:val="28"/>
          <w:szCs w:val="28"/>
          <w:lang w:eastAsia="ru-RU"/>
        </w:rPr>
      </w:pPr>
      <w:r w:rsidRPr="00253B73">
        <w:rPr>
          <w:rFonts w:eastAsia="Times New Roman"/>
          <w:kern w:val="0"/>
          <w:sz w:val="28"/>
          <w:szCs w:val="28"/>
          <w:lang w:eastAsia="ru-RU"/>
        </w:rPr>
        <w:t>1) пешеходные коммуникации, в том числе тротуары, аллеи, дорожки, тропинки;</w:t>
      </w:r>
    </w:p>
    <w:p w:rsidR="00FE32AE" w:rsidRPr="00253B73" w:rsidRDefault="00FE32AE" w:rsidP="00FE32AE">
      <w:pPr>
        <w:widowControl/>
        <w:shd w:val="clear" w:color="auto" w:fill="FFFFFF"/>
        <w:suppressAutoHyphens w:val="0"/>
        <w:ind w:firstLine="567"/>
        <w:jc w:val="both"/>
        <w:textAlignment w:val="baseline"/>
        <w:rPr>
          <w:rFonts w:eastAsia="Times New Roman"/>
          <w:kern w:val="0"/>
          <w:sz w:val="28"/>
          <w:szCs w:val="28"/>
          <w:lang w:eastAsia="ru-RU"/>
        </w:rPr>
      </w:pPr>
      <w:r w:rsidRPr="00253B73">
        <w:rPr>
          <w:rFonts w:eastAsia="Times New Roman"/>
          <w:kern w:val="0"/>
          <w:sz w:val="28"/>
          <w:szCs w:val="28"/>
          <w:lang w:eastAsia="ru-RU"/>
        </w:rPr>
        <w:t>2) палисадники, клумбы;</w:t>
      </w:r>
    </w:p>
    <w:p w:rsidR="00FE32AE" w:rsidRPr="00253B73" w:rsidRDefault="00FE32AE" w:rsidP="00FE32AE">
      <w:pPr>
        <w:widowControl/>
        <w:shd w:val="clear" w:color="auto" w:fill="FFFFFF"/>
        <w:suppressAutoHyphens w:val="0"/>
        <w:ind w:firstLine="567"/>
        <w:jc w:val="both"/>
        <w:textAlignment w:val="baseline"/>
        <w:rPr>
          <w:rFonts w:eastAsia="Times New Roman"/>
          <w:kern w:val="0"/>
          <w:sz w:val="28"/>
          <w:szCs w:val="28"/>
          <w:lang w:eastAsia="ru-RU"/>
        </w:rPr>
      </w:pPr>
      <w:r w:rsidRPr="00253B73">
        <w:rPr>
          <w:rFonts w:eastAsia="Times New Roman"/>
          <w:kern w:val="0"/>
          <w:sz w:val="28"/>
          <w:szCs w:val="28"/>
          <w:lang w:eastAsia="ru-RU"/>
        </w:rPr>
        <w:t xml:space="preserve">3) иные территории общего пользования, установленные правилами благоустройства, за исключением дорог, проездов и других транспортных коммуникаций, парков, скверов, бульваров, береговых полос, а также иных </w:t>
      </w:r>
      <w:proofErr w:type="gramStart"/>
      <w:r w:rsidRPr="00253B73">
        <w:rPr>
          <w:rFonts w:eastAsia="Times New Roman"/>
          <w:kern w:val="0"/>
          <w:sz w:val="28"/>
          <w:szCs w:val="28"/>
          <w:lang w:eastAsia="ru-RU"/>
        </w:rPr>
        <w:t>территорий</w:t>
      </w:r>
      <w:proofErr w:type="gramEnd"/>
      <w:r w:rsidRPr="00253B73">
        <w:rPr>
          <w:rFonts w:eastAsia="Times New Roman"/>
          <w:kern w:val="0"/>
          <w:sz w:val="28"/>
          <w:szCs w:val="28"/>
          <w:lang w:eastAsia="ru-RU"/>
        </w:rPr>
        <w:t xml:space="preserve"> содержание которых является обязанностью правообладателя в соответствии с законодательством Российской Федерации.</w:t>
      </w:r>
    </w:p>
    <w:p w:rsidR="00FE32AE" w:rsidRPr="00253B73" w:rsidRDefault="00FE32AE" w:rsidP="00FE32AE">
      <w:pPr>
        <w:widowControl/>
        <w:shd w:val="clear" w:color="auto" w:fill="FFFFFF"/>
        <w:suppressAutoHyphens w:val="0"/>
        <w:ind w:firstLine="567"/>
        <w:jc w:val="both"/>
        <w:textAlignment w:val="baseline"/>
        <w:rPr>
          <w:rFonts w:eastAsia="Times New Roman"/>
          <w:kern w:val="0"/>
          <w:sz w:val="28"/>
          <w:szCs w:val="28"/>
          <w:lang w:eastAsia="ru-RU"/>
        </w:rPr>
      </w:pPr>
      <w:r w:rsidRPr="00253B73">
        <w:rPr>
          <w:rFonts w:eastAsia="Times New Roman"/>
          <w:kern w:val="0"/>
          <w:sz w:val="28"/>
          <w:szCs w:val="28"/>
          <w:lang w:eastAsia="ru-RU"/>
        </w:rPr>
        <w:t xml:space="preserve">9.2.2.6. </w:t>
      </w:r>
      <w:r>
        <w:rPr>
          <w:rFonts w:eastAsia="Times New Roman"/>
          <w:kern w:val="0"/>
          <w:sz w:val="28"/>
          <w:szCs w:val="28"/>
          <w:lang w:eastAsia="ru-RU"/>
        </w:rPr>
        <w:t>М</w:t>
      </w:r>
      <w:r w:rsidRPr="00253B73">
        <w:rPr>
          <w:rFonts w:eastAsia="Times New Roman"/>
          <w:kern w:val="0"/>
          <w:sz w:val="28"/>
          <w:szCs w:val="28"/>
          <w:lang w:eastAsia="ru-RU"/>
        </w:rPr>
        <w:t>аксимальное расстояние прилегающих территорий:</w:t>
      </w:r>
    </w:p>
    <w:p w:rsidR="00FE32AE" w:rsidRDefault="00FE32AE" w:rsidP="00FE32AE">
      <w:pPr>
        <w:widowControl/>
        <w:shd w:val="clear" w:color="auto" w:fill="FFFFFF"/>
        <w:suppressAutoHyphens w:val="0"/>
        <w:ind w:firstLine="567"/>
        <w:jc w:val="both"/>
        <w:textAlignment w:val="baseline"/>
        <w:rPr>
          <w:rFonts w:eastAsia="Times New Roman"/>
          <w:kern w:val="0"/>
          <w:sz w:val="28"/>
          <w:szCs w:val="28"/>
          <w:lang w:eastAsia="ru-RU"/>
        </w:rPr>
      </w:pPr>
      <w:r w:rsidRPr="00253B73">
        <w:rPr>
          <w:rFonts w:eastAsia="Times New Roman"/>
          <w:kern w:val="0"/>
          <w:sz w:val="28"/>
          <w:szCs w:val="28"/>
          <w:lang w:eastAsia="ru-RU"/>
        </w:rPr>
        <w:t xml:space="preserve">1) для земельных участков, на которых отсутствуют объекты недвижимости, земельных участков, на которых находятся объекты индивидуального жилищного строительства, нежилые здания, строения, сооружения – </w:t>
      </w:r>
      <w:r>
        <w:rPr>
          <w:rFonts w:eastAsia="Times New Roman"/>
          <w:kern w:val="0"/>
          <w:sz w:val="28"/>
          <w:szCs w:val="28"/>
          <w:lang w:eastAsia="ru-RU"/>
        </w:rPr>
        <w:t>максимальное  расстояние составляет 20 метров.</w:t>
      </w:r>
    </w:p>
    <w:p w:rsidR="00FE32AE" w:rsidRPr="00253B73" w:rsidRDefault="00FE32AE" w:rsidP="00FE32AE">
      <w:pPr>
        <w:widowControl/>
        <w:shd w:val="clear" w:color="auto" w:fill="FFFFFF"/>
        <w:suppressAutoHyphens w:val="0"/>
        <w:ind w:firstLine="567"/>
        <w:jc w:val="both"/>
        <w:textAlignment w:val="baseline"/>
        <w:rPr>
          <w:rFonts w:eastAsia="Times New Roman"/>
          <w:kern w:val="0"/>
          <w:sz w:val="28"/>
          <w:szCs w:val="28"/>
          <w:lang w:eastAsia="ru-RU"/>
        </w:rPr>
      </w:pPr>
      <w:r w:rsidRPr="00253B73">
        <w:rPr>
          <w:rFonts w:eastAsia="Times New Roman"/>
          <w:kern w:val="0"/>
          <w:sz w:val="28"/>
          <w:szCs w:val="28"/>
          <w:lang w:eastAsia="ru-RU"/>
        </w:rPr>
        <w:t>В случае</w:t>
      </w:r>
      <w:proofErr w:type="gramStart"/>
      <w:r w:rsidRPr="00253B73">
        <w:rPr>
          <w:rFonts w:eastAsia="Times New Roman"/>
          <w:kern w:val="0"/>
          <w:sz w:val="28"/>
          <w:szCs w:val="28"/>
          <w:lang w:eastAsia="ru-RU"/>
        </w:rPr>
        <w:t>,</w:t>
      </w:r>
      <w:proofErr w:type="gramEnd"/>
      <w:r w:rsidRPr="00253B73">
        <w:rPr>
          <w:rFonts w:eastAsia="Times New Roman"/>
          <w:kern w:val="0"/>
          <w:sz w:val="28"/>
          <w:szCs w:val="28"/>
          <w:lang w:eastAsia="ru-RU"/>
        </w:rPr>
        <w:t xml:space="preserve"> если земельный участок не образован или границы его местоположения не уточнены, то </w:t>
      </w:r>
      <w:r>
        <w:rPr>
          <w:rFonts w:eastAsia="Times New Roman"/>
          <w:kern w:val="0"/>
          <w:sz w:val="28"/>
          <w:szCs w:val="28"/>
          <w:lang w:eastAsia="ru-RU"/>
        </w:rPr>
        <w:t xml:space="preserve">максимальное </w:t>
      </w:r>
      <w:r w:rsidRPr="00253B73">
        <w:rPr>
          <w:rFonts w:eastAsia="Times New Roman"/>
          <w:kern w:val="0"/>
          <w:sz w:val="28"/>
          <w:szCs w:val="28"/>
          <w:lang w:eastAsia="ru-RU"/>
        </w:rPr>
        <w:t xml:space="preserve"> расстояние от ограждения, а в случае отсутствия ограждения по периметру от границ здания, составляет – </w:t>
      </w:r>
      <w:r>
        <w:rPr>
          <w:rFonts w:eastAsia="Times New Roman"/>
          <w:kern w:val="0"/>
          <w:sz w:val="28"/>
          <w:szCs w:val="28"/>
          <w:lang w:eastAsia="ru-RU"/>
        </w:rPr>
        <w:t>20 метров.</w:t>
      </w:r>
    </w:p>
    <w:p w:rsidR="00FE32AE" w:rsidRDefault="00FE32AE" w:rsidP="00FE32AE">
      <w:pPr>
        <w:widowControl/>
        <w:shd w:val="clear" w:color="auto" w:fill="FFFFFF"/>
        <w:suppressAutoHyphens w:val="0"/>
        <w:ind w:firstLine="567"/>
        <w:jc w:val="both"/>
        <w:textAlignment w:val="baseline"/>
        <w:rPr>
          <w:rFonts w:eastAsia="Times New Roman"/>
          <w:kern w:val="0"/>
          <w:sz w:val="28"/>
          <w:szCs w:val="28"/>
          <w:lang w:eastAsia="ru-RU"/>
        </w:rPr>
      </w:pPr>
      <w:r w:rsidRPr="00253B73">
        <w:rPr>
          <w:rFonts w:eastAsia="Times New Roman"/>
          <w:kern w:val="0"/>
          <w:sz w:val="28"/>
          <w:szCs w:val="28"/>
          <w:lang w:eastAsia="ru-RU"/>
        </w:rPr>
        <w:t>2) для земельных участков</w:t>
      </w:r>
      <w:r>
        <w:rPr>
          <w:rFonts w:eastAsia="Times New Roman"/>
          <w:kern w:val="0"/>
          <w:sz w:val="28"/>
          <w:szCs w:val="28"/>
          <w:lang w:eastAsia="ru-RU"/>
        </w:rPr>
        <w:t>,</w:t>
      </w:r>
      <w:r w:rsidRPr="00253B73">
        <w:rPr>
          <w:rFonts w:eastAsia="Times New Roman"/>
          <w:kern w:val="0"/>
          <w:sz w:val="28"/>
          <w:szCs w:val="28"/>
          <w:lang w:eastAsia="ru-RU"/>
        </w:rPr>
        <w:t xml:space="preserve"> на которых расположены автозаправочные станции (далее – АЗС), заправочные комплексы </w:t>
      </w:r>
      <w:r>
        <w:rPr>
          <w:rFonts w:eastAsia="Times New Roman"/>
          <w:kern w:val="0"/>
          <w:sz w:val="28"/>
          <w:szCs w:val="28"/>
          <w:lang w:eastAsia="ru-RU"/>
        </w:rPr>
        <w:t xml:space="preserve">максимальное </w:t>
      </w:r>
      <w:r w:rsidRPr="00253B73">
        <w:rPr>
          <w:rFonts w:eastAsia="Times New Roman"/>
          <w:kern w:val="0"/>
          <w:sz w:val="28"/>
          <w:szCs w:val="28"/>
          <w:lang w:eastAsia="ru-RU"/>
        </w:rPr>
        <w:t xml:space="preserve"> расстояние составляет </w:t>
      </w:r>
      <w:r w:rsidRPr="00913A5F">
        <w:rPr>
          <w:rFonts w:eastAsia="Times New Roman"/>
          <w:kern w:val="0"/>
          <w:sz w:val="28"/>
          <w:szCs w:val="28"/>
          <w:lang w:eastAsia="ru-RU"/>
        </w:rPr>
        <w:t>– 20 метров</w:t>
      </w:r>
      <w:r>
        <w:rPr>
          <w:rFonts w:eastAsia="Times New Roman"/>
          <w:kern w:val="0"/>
          <w:sz w:val="28"/>
          <w:szCs w:val="28"/>
          <w:lang w:eastAsia="ru-RU"/>
        </w:rPr>
        <w:t>.</w:t>
      </w:r>
    </w:p>
    <w:p w:rsidR="00FE32AE" w:rsidRPr="00253B73" w:rsidRDefault="00FE32AE" w:rsidP="00FE32AE">
      <w:pPr>
        <w:widowControl/>
        <w:shd w:val="clear" w:color="auto" w:fill="FFFFFF"/>
        <w:suppressAutoHyphens w:val="0"/>
        <w:ind w:firstLine="567"/>
        <w:jc w:val="both"/>
        <w:textAlignment w:val="baseline"/>
        <w:rPr>
          <w:rFonts w:eastAsia="Times New Roman"/>
          <w:kern w:val="0"/>
          <w:sz w:val="28"/>
          <w:szCs w:val="28"/>
          <w:lang w:eastAsia="ru-RU"/>
        </w:rPr>
      </w:pPr>
      <w:r w:rsidRPr="00253B73">
        <w:rPr>
          <w:rFonts w:eastAsia="Times New Roman"/>
          <w:kern w:val="0"/>
          <w:sz w:val="28"/>
          <w:szCs w:val="28"/>
          <w:lang w:eastAsia="ru-RU"/>
        </w:rPr>
        <w:t xml:space="preserve">3) для земельных </w:t>
      </w:r>
      <w:proofErr w:type="gramStart"/>
      <w:r w:rsidRPr="00253B73">
        <w:rPr>
          <w:rFonts w:eastAsia="Times New Roman"/>
          <w:kern w:val="0"/>
          <w:sz w:val="28"/>
          <w:szCs w:val="28"/>
          <w:lang w:eastAsia="ru-RU"/>
        </w:rPr>
        <w:t>участков</w:t>
      </w:r>
      <w:proofErr w:type="gramEnd"/>
      <w:r w:rsidRPr="00253B73">
        <w:rPr>
          <w:rFonts w:eastAsia="Times New Roman"/>
          <w:kern w:val="0"/>
          <w:sz w:val="28"/>
          <w:szCs w:val="28"/>
          <w:lang w:eastAsia="ru-RU"/>
        </w:rPr>
        <w:t xml:space="preserve"> на которых расположены производственные предприятия и объекты II – V</w:t>
      </w:r>
      <w:r>
        <w:rPr>
          <w:rFonts w:eastAsia="Times New Roman"/>
          <w:kern w:val="0"/>
          <w:sz w:val="28"/>
          <w:szCs w:val="28"/>
          <w:lang w:eastAsia="ru-RU"/>
        </w:rPr>
        <w:t xml:space="preserve"> классов опасности </w:t>
      </w:r>
      <w:r w:rsidRPr="00253B73">
        <w:rPr>
          <w:rFonts w:eastAsia="Times New Roman"/>
          <w:kern w:val="0"/>
          <w:sz w:val="28"/>
          <w:szCs w:val="28"/>
          <w:lang w:eastAsia="ru-RU"/>
        </w:rPr>
        <w:t xml:space="preserve"> максимальное расстояние </w:t>
      </w:r>
      <w:r w:rsidRPr="00253B73">
        <w:rPr>
          <w:rFonts w:eastAsia="Times New Roman"/>
          <w:kern w:val="0"/>
          <w:sz w:val="28"/>
          <w:szCs w:val="28"/>
          <w:lang w:eastAsia="ru-RU"/>
        </w:rPr>
        <w:lastRenderedPageBreak/>
        <w:t>устанавливается в пределах санитарно-защитных зон</w:t>
      </w:r>
      <w:r>
        <w:rPr>
          <w:rFonts w:eastAsia="Times New Roman"/>
          <w:kern w:val="0"/>
          <w:sz w:val="28"/>
          <w:szCs w:val="28"/>
          <w:lang w:eastAsia="ru-RU"/>
        </w:rPr>
        <w:t>, но не может превышать 20 метров</w:t>
      </w:r>
      <w:r w:rsidRPr="00253B73">
        <w:rPr>
          <w:rFonts w:eastAsia="Times New Roman"/>
          <w:kern w:val="0"/>
          <w:sz w:val="28"/>
          <w:szCs w:val="28"/>
          <w:lang w:eastAsia="ru-RU"/>
        </w:rPr>
        <w:t>;</w:t>
      </w:r>
    </w:p>
    <w:p w:rsidR="00FE32AE" w:rsidRPr="00253B73" w:rsidRDefault="00FE32AE" w:rsidP="00FE32AE">
      <w:pPr>
        <w:widowControl/>
        <w:shd w:val="clear" w:color="auto" w:fill="FFFFFF"/>
        <w:suppressAutoHyphens w:val="0"/>
        <w:ind w:firstLine="567"/>
        <w:jc w:val="both"/>
        <w:textAlignment w:val="baseline"/>
        <w:rPr>
          <w:rFonts w:eastAsia="Times New Roman"/>
          <w:kern w:val="0"/>
          <w:sz w:val="28"/>
          <w:szCs w:val="28"/>
          <w:lang w:eastAsia="ru-RU"/>
        </w:rPr>
      </w:pPr>
      <w:r w:rsidRPr="00253B73">
        <w:rPr>
          <w:rFonts w:eastAsia="Times New Roman"/>
          <w:kern w:val="0"/>
          <w:sz w:val="28"/>
          <w:szCs w:val="28"/>
          <w:lang w:eastAsia="ru-RU"/>
        </w:rPr>
        <w:t>4) для объектов электросетевого хозяйства и объектов газораспределительных сетей максимальное расстояние устанавливается в пределах охранных зон, установленных для данного вида объекта</w:t>
      </w:r>
      <w:r>
        <w:rPr>
          <w:rFonts w:eastAsia="Times New Roman"/>
          <w:kern w:val="0"/>
          <w:sz w:val="28"/>
          <w:szCs w:val="28"/>
          <w:lang w:eastAsia="ru-RU"/>
        </w:rPr>
        <w:t>,</w:t>
      </w:r>
      <w:r w:rsidRPr="00567242">
        <w:rPr>
          <w:rFonts w:eastAsia="Times New Roman"/>
          <w:kern w:val="0"/>
          <w:sz w:val="28"/>
          <w:szCs w:val="28"/>
          <w:lang w:eastAsia="ru-RU"/>
        </w:rPr>
        <w:t xml:space="preserve"> </w:t>
      </w:r>
      <w:r>
        <w:rPr>
          <w:rFonts w:eastAsia="Times New Roman"/>
          <w:kern w:val="0"/>
          <w:sz w:val="28"/>
          <w:szCs w:val="28"/>
          <w:lang w:eastAsia="ru-RU"/>
        </w:rPr>
        <w:t>но не может превышать 20 метров</w:t>
      </w:r>
      <w:r w:rsidRPr="00253B73">
        <w:rPr>
          <w:rFonts w:eastAsia="Times New Roman"/>
          <w:kern w:val="0"/>
          <w:sz w:val="28"/>
          <w:szCs w:val="28"/>
          <w:lang w:eastAsia="ru-RU"/>
        </w:rPr>
        <w:t>;</w:t>
      </w:r>
    </w:p>
    <w:p w:rsidR="00FE32AE" w:rsidRPr="00253B73" w:rsidRDefault="00FE32AE" w:rsidP="00FE32AE">
      <w:pPr>
        <w:widowControl/>
        <w:shd w:val="clear" w:color="auto" w:fill="FFFFFF"/>
        <w:suppressAutoHyphens w:val="0"/>
        <w:ind w:firstLine="567"/>
        <w:jc w:val="both"/>
        <w:textAlignment w:val="baseline"/>
        <w:rPr>
          <w:rFonts w:eastAsia="Times New Roman"/>
          <w:kern w:val="0"/>
          <w:sz w:val="28"/>
          <w:szCs w:val="28"/>
          <w:lang w:eastAsia="ru-RU"/>
        </w:rPr>
      </w:pPr>
      <w:r w:rsidRPr="00253B73">
        <w:rPr>
          <w:rFonts w:eastAsia="Times New Roman"/>
          <w:kern w:val="0"/>
          <w:sz w:val="28"/>
          <w:szCs w:val="28"/>
          <w:lang w:eastAsia="ru-RU"/>
        </w:rPr>
        <w:t>6) для источников водоснабжения и водопроводов питьевого назначения –</w:t>
      </w:r>
      <w:r>
        <w:rPr>
          <w:rFonts w:eastAsia="Times New Roman"/>
          <w:kern w:val="0"/>
          <w:sz w:val="28"/>
          <w:szCs w:val="28"/>
          <w:lang w:eastAsia="ru-RU"/>
        </w:rPr>
        <w:t xml:space="preserve"> </w:t>
      </w:r>
      <w:r w:rsidRPr="00253B73">
        <w:rPr>
          <w:rFonts w:eastAsia="Times New Roman"/>
          <w:kern w:val="0"/>
          <w:sz w:val="28"/>
          <w:szCs w:val="28"/>
          <w:lang w:eastAsia="ru-RU"/>
        </w:rPr>
        <w:t>максимальное расстояние устанавливается в пределах санитарно-охранных зон</w:t>
      </w:r>
      <w:r>
        <w:rPr>
          <w:rFonts w:eastAsia="Times New Roman"/>
          <w:kern w:val="0"/>
          <w:sz w:val="28"/>
          <w:szCs w:val="28"/>
          <w:lang w:eastAsia="ru-RU"/>
        </w:rPr>
        <w:t>,</w:t>
      </w:r>
      <w:r w:rsidRPr="00567242">
        <w:rPr>
          <w:rFonts w:eastAsia="Times New Roman"/>
          <w:kern w:val="0"/>
          <w:sz w:val="28"/>
          <w:szCs w:val="28"/>
          <w:lang w:eastAsia="ru-RU"/>
        </w:rPr>
        <w:t xml:space="preserve"> </w:t>
      </w:r>
      <w:r>
        <w:rPr>
          <w:rFonts w:eastAsia="Times New Roman"/>
          <w:kern w:val="0"/>
          <w:sz w:val="28"/>
          <w:szCs w:val="28"/>
          <w:lang w:eastAsia="ru-RU"/>
        </w:rPr>
        <w:t>но не может превышать 20 метров</w:t>
      </w:r>
      <w:r w:rsidRPr="00253B73">
        <w:rPr>
          <w:rFonts w:eastAsia="Times New Roman"/>
          <w:kern w:val="0"/>
          <w:sz w:val="28"/>
          <w:szCs w:val="28"/>
          <w:lang w:eastAsia="ru-RU"/>
        </w:rPr>
        <w:t>;</w:t>
      </w:r>
    </w:p>
    <w:p w:rsidR="00FE32AE" w:rsidRPr="00253B73" w:rsidRDefault="00FE32AE" w:rsidP="00FE32AE">
      <w:pPr>
        <w:widowControl/>
        <w:shd w:val="clear" w:color="auto" w:fill="FFFFFF"/>
        <w:suppressAutoHyphens w:val="0"/>
        <w:ind w:firstLine="567"/>
        <w:jc w:val="both"/>
        <w:textAlignment w:val="baseline"/>
        <w:rPr>
          <w:rFonts w:eastAsia="Times New Roman"/>
          <w:kern w:val="0"/>
          <w:sz w:val="28"/>
          <w:szCs w:val="28"/>
          <w:lang w:eastAsia="ru-RU"/>
        </w:rPr>
      </w:pPr>
      <w:r w:rsidRPr="00253B73">
        <w:rPr>
          <w:rFonts w:eastAsia="Times New Roman"/>
          <w:kern w:val="0"/>
          <w:sz w:val="28"/>
          <w:szCs w:val="28"/>
          <w:lang w:eastAsia="ru-RU"/>
        </w:rPr>
        <w:t>7) для контейнерных площадок, в случае, если такие площадки не расположены на земельном участке многоквартирного дома, поставленного на кадастровый учет –</w:t>
      </w:r>
      <w:r>
        <w:rPr>
          <w:rFonts w:eastAsia="Times New Roman"/>
          <w:kern w:val="0"/>
          <w:sz w:val="28"/>
          <w:szCs w:val="28"/>
          <w:lang w:eastAsia="ru-RU"/>
        </w:rPr>
        <w:t xml:space="preserve"> </w:t>
      </w:r>
      <w:r w:rsidRPr="00253B73">
        <w:rPr>
          <w:rFonts w:eastAsia="Times New Roman"/>
          <w:kern w:val="0"/>
          <w:sz w:val="28"/>
          <w:szCs w:val="28"/>
          <w:lang w:eastAsia="ru-RU"/>
        </w:rPr>
        <w:t>максимальное расстояние – 10 метров;</w:t>
      </w:r>
    </w:p>
    <w:p w:rsidR="00FE32AE" w:rsidRPr="00253B73" w:rsidRDefault="00FE32AE" w:rsidP="00FE32AE">
      <w:pPr>
        <w:widowControl/>
        <w:shd w:val="clear" w:color="auto" w:fill="FFFFFF"/>
        <w:suppressAutoHyphens w:val="0"/>
        <w:ind w:firstLine="567"/>
        <w:jc w:val="both"/>
        <w:textAlignment w:val="baseline"/>
        <w:rPr>
          <w:rFonts w:eastAsia="Times New Roman"/>
          <w:kern w:val="0"/>
          <w:sz w:val="28"/>
          <w:szCs w:val="28"/>
          <w:lang w:eastAsia="ru-RU"/>
        </w:rPr>
      </w:pPr>
      <w:r w:rsidRPr="00253B73">
        <w:rPr>
          <w:rFonts w:eastAsia="Times New Roman"/>
          <w:kern w:val="0"/>
          <w:sz w:val="28"/>
          <w:szCs w:val="28"/>
          <w:lang w:eastAsia="ru-RU"/>
        </w:rPr>
        <w:t>8) для кладбищ –</w:t>
      </w:r>
      <w:r>
        <w:rPr>
          <w:rFonts w:eastAsia="Times New Roman"/>
          <w:kern w:val="0"/>
          <w:sz w:val="28"/>
          <w:szCs w:val="28"/>
          <w:lang w:eastAsia="ru-RU"/>
        </w:rPr>
        <w:t xml:space="preserve"> </w:t>
      </w:r>
      <w:r w:rsidRPr="00253B73">
        <w:rPr>
          <w:rFonts w:eastAsia="Times New Roman"/>
          <w:kern w:val="0"/>
          <w:sz w:val="28"/>
          <w:szCs w:val="28"/>
          <w:lang w:eastAsia="ru-RU"/>
        </w:rPr>
        <w:t>максимальное расстояние – 10 метров.</w:t>
      </w:r>
    </w:p>
    <w:p w:rsidR="00FE32AE" w:rsidRPr="00253B73" w:rsidRDefault="00FE32AE" w:rsidP="00FE32AE">
      <w:pPr>
        <w:widowControl/>
        <w:shd w:val="clear" w:color="auto" w:fill="FFFFFF"/>
        <w:suppressAutoHyphens w:val="0"/>
        <w:ind w:firstLine="567"/>
        <w:jc w:val="both"/>
        <w:textAlignment w:val="baseline"/>
        <w:rPr>
          <w:rFonts w:eastAsia="Times New Roman"/>
          <w:kern w:val="0"/>
          <w:sz w:val="28"/>
          <w:szCs w:val="28"/>
          <w:lang w:eastAsia="ru-RU"/>
        </w:rPr>
      </w:pPr>
      <w:r w:rsidRPr="00253B73">
        <w:rPr>
          <w:rFonts w:eastAsia="Times New Roman"/>
          <w:kern w:val="0"/>
          <w:sz w:val="28"/>
          <w:szCs w:val="28"/>
          <w:lang w:eastAsia="ru-RU"/>
        </w:rPr>
        <w:t>9) для нестационарных торговых объектов, нестационарных объектов, используемых для оказания услуг общественного питания, бытовых и иных услуг, рекламных конструкций, размещенных без предоставления земельного участка – максимальное расстояние – 10 метров;</w:t>
      </w:r>
    </w:p>
    <w:p w:rsidR="00FE32AE" w:rsidRPr="00253B73" w:rsidRDefault="00FE32AE" w:rsidP="00FE32AE">
      <w:pPr>
        <w:widowControl/>
        <w:shd w:val="clear" w:color="auto" w:fill="FFFFFF"/>
        <w:suppressAutoHyphens w:val="0"/>
        <w:ind w:firstLine="567"/>
        <w:jc w:val="both"/>
        <w:textAlignment w:val="baseline"/>
        <w:rPr>
          <w:rFonts w:eastAsia="Times New Roman"/>
          <w:kern w:val="0"/>
          <w:sz w:val="28"/>
          <w:szCs w:val="28"/>
          <w:lang w:eastAsia="ru-RU"/>
        </w:rPr>
      </w:pPr>
      <w:r w:rsidRPr="00253B73">
        <w:rPr>
          <w:rFonts w:eastAsia="Times New Roman"/>
          <w:kern w:val="0"/>
          <w:sz w:val="28"/>
          <w:szCs w:val="28"/>
          <w:lang w:eastAsia="ru-RU"/>
        </w:rPr>
        <w:t>10) для нестационарных объектов</w:t>
      </w:r>
      <w:r>
        <w:rPr>
          <w:rFonts w:eastAsia="Times New Roman"/>
          <w:kern w:val="0"/>
          <w:sz w:val="28"/>
          <w:szCs w:val="28"/>
          <w:lang w:eastAsia="ru-RU"/>
        </w:rPr>
        <w:t xml:space="preserve">, </w:t>
      </w:r>
      <w:r w:rsidRPr="00253B73">
        <w:rPr>
          <w:rFonts w:eastAsia="Times New Roman"/>
          <w:kern w:val="0"/>
          <w:sz w:val="28"/>
          <w:szCs w:val="28"/>
          <w:lang w:eastAsia="ru-RU"/>
        </w:rPr>
        <w:t xml:space="preserve"> сблокированных с навесом и оборудованных местами для ожидания транспорта, размещенных на остановочных пунктах по маршрутам регулярных перевозок </w:t>
      </w:r>
      <w:r>
        <w:rPr>
          <w:rFonts w:eastAsia="Times New Roman"/>
          <w:kern w:val="0"/>
          <w:sz w:val="28"/>
          <w:szCs w:val="28"/>
          <w:lang w:eastAsia="ru-RU"/>
        </w:rPr>
        <w:t xml:space="preserve">- </w:t>
      </w:r>
      <w:r w:rsidRPr="00253B73">
        <w:rPr>
          <w:rFonts w:eastAsia="Times New Roman"/>
          <w:kern w:val="0"/>
          <w:sz w:val="28"/>
          <w:szCs w:val="28"/>
          <w:lang w:eastAsia="ru-RU"/>
        </w:rPr>
        <w:t xml:space="preserve"> максимальное расстояние – 10 метров.</w:t>
      </w:r>
    </w:p>
    <w:p w:rsidR="00FE32AE" w:rsidRPr="00253B73" w:rsidRDefault="00FE32AE" w:rsidP="00FE32AE">
      <w:pPr>
        <w:widowControl/>
        <w:shd w:val="clear" w:color="auto" w:fill="FFFFFF"/>
        <w:suppressAutoHyphens w:val="0"/>
        <w:ind w:firstLine="567"/>
        <w:jc w:val="both"/>
        <w:textAlignment w:val="baseline"/>
        <w:rPr>
          <w:rFonts w:eastAsia="Times New Roman"/>
          <w:kern w:val="0"/>
          <w:sz w:val="28"/>
          <w:szCs w:val="28"/>
          <w:lang w:eastAsia="ru-RU"/>
        </w:rPr>
      </w:pPr>
      <w:r w:rsidRPr="00253B73">
        <w:rPr>
          <w:rFonts w:eastAsia="Times New Roman"/>
          <w:kern w:val="0"/>
          <w:sz w:val="28"/>
          <w:szCs w:val="28"/>
          <w:lang w:eastAsia="ru-RU"/>
        </w:rPr>
        <w:t xml:space="preserve">9.2.2.7. </w:t>
      </w:r>
      <w:proofErr w:type="gramStart"/>
      <w:r w:rsidRPr="00253B73">
        <w:rPr>
          <w:rFonts w:eastAsia="Times New Roman"/>
          <w:kern w:val="0"/>
          <w:sz w:val="28"/>
          <w:szCs w:val="28"/>
          <w:lang w:eastAsia="ru-RU"/>
        </w:rPr>
        <w:t>Информация о границах прилегающих территорий доводится до сведения собственников и (или) иных законных владельцев зданий, строений, сооружений, земельных участков, а также лиц ответственных за эксплуатацию зданий, строений, сооружений путем размещения утве</w:t>
      </w:r>
      <w:r>
        <w:rPr>
          <w:rFonts w:eastAsia="Times New Roman"/>
          <w:kern w:val="0"/>
          <w:sz w:val="28"/>
          <w:szCs w:val="28"/>
          <w:lang w:eastAsia="ru-RU"/>
        </w:rPr>
        <w:t>ржденных Правил благоустройства</w:t>
      </w:r>
      <w:r w:rsidRPr="00253B73">
        <w:rPr>
          <w:rFonts w:eastAsia="Times New Roman"/>
          <w:kern w:val="0"/>
          <w:sz w:val="28"/>
          <w:szCs w:val="28"/>
          <w:lang w:eastAsia="ru-RU"/>
        </w:rPr>
        <w:t xml:space="preserve"> территории </w:t>
      </w:r>
      <w:r>
        <w:rPr>
          <w:rFonts w:eastAsia="Times New Roman"/>
          <w:kern w:val="0"/>
          <w:sz w:val="28"/>
          <w:szCs w:val="28"/>
          <w:lang w:eastAsia="ru-RU"/>
        </w:rPr>
        <w:t>Приазовского</w:t>
      </w:r>
      <w:r w:rsidRPr="00253B73">
        <w:rPr>
          <w:rFonts w:eastAsia="Times New Roman"/>
          <w:kern w:val="0"/>
          <w:sz w:val="28"/>
          <w:szCs w:val="28"/>
          <w:lang w:eastAsia="ru-RU"/>
        </w:rPr>
        <w:t xml:space="preserve"> сельского поселения Приморско-Ахтарского района </w:t>
      </w:r>
      <w:r>
        <w:rPr>
          <w:rFonts w:eastAsia="Times New Roman"/>
          <w:kern w:val="0"/>
          <w:sz w:val="28"/>
          <w:szCs w:val="28"/>
          <w:lang w:eastAsia="ru-RU"/>
        </w:rPr>
        <w:t xml:space="preserve">на официальном сайте </w:t>
      </w:r>
      <w:r w:rsidRPr="00253B73">
        <w:rPr>
          <w:rFonts w:eastAsia="Times New Roman"/>
          <w:kern w:val="0"/>
          <w:sz w:val="28"/>
          <w:szCs w:val="28"/>
          <w:lang w:eastAsia="ru-RU"/>
        </w:rPr>
        <w:t xml:space="preserve"> администрации </w:t>
      </w:r>
      <w:r>
        <w:rPr>
          <w:rFonts w:eastAsia="Times New Roman"/>
          <w:kern w:val="0"/>
          <w:sz w:val="28"/>
          <w:szCs w:val="28"/>
          <w:lang w:eastAsia="ru-RU"/>
        </w:rPr>
        <w:t xml:space="preserve">Приазовского </w:t>
      </w:r>
      <w:r w:rsidRPr="00253B73">
        <w:rPr>
          <w:rFonts w:eastAsia="Times New Roman"/>
          <w:kern w:val="0"/>
          <w:sz w:val="28"/>
          <w:szCs w:val="28"/>
          <w:lang w:eastAsia="ru-RU"/>
        </w:rPr>
        <w:t xml:space="preserve"> сельского поселения Приморско-Ахтарского района</w:t>
      </w:r>
      <w:r>
        <w:rPr>
          <w:rFonts w:eastAsia="Times New Roman"/>
          <w:kern w:val="0"/>
          <w:sz w:val="28"/>
          <w:szCs w:val="28"/>
          <w:lang w:eastAsia="ru-RU"/>
        </w:rPr>
        <w:t xml:space="preserve"> в информационно-телекоммуникационной сети «Интернет».</w:t>
      </w:r>
      <w:proofErr w:type="gramEnd"/>
    </w:p>
    <w:p w:rsidR="00FE32AE" w:rsidRDefault="00FE32AE" w:rsidP="00FE32AE">
      <w:pPr>
        <w:widowControl/>
        <w:ind w:firstLine="567"/>
        <w:jc w:val="both"/>
        <w:textAlignment w:val="baseline"/>
        <w:rPr>
          <w:bCs/>
          <w:iCs/>
          <w:sz w:val="28"/>
          <w:szCs w:val="28"/>
        </w:rPr>
      </w:pPr>
      <w:r w:rsidRPr="00253B73">
        <w:rPr>
          <w:rFonts w:eastAsia="Times New Roman"/>
          <w:kern w:val="0"/>
          <w:sz w:val="28"/>
          <w:szCs w:val="28"/>
          <w:lang w:eastAsia="ru-RU"/>
        </w:rPr>
        <w:t>1.4</w:t>
      </w:r>
      <w:r w:rsidRPr="002F1B7D">
        <w:rPr>
          <w:rFonts w:eastAsia="Times New Roman"/>
          <w:kern w:val="0"/>
          <w:sz w:val="28"/>
          <w:szCs w:val="28"/>
          <w:lang w:eastAsia="ru-RU"/>
        </w:rPr>
        <w:t>. П</w:t>
      </w:r>
      <w:r>
        <w:rPr>
          <w:rFonts w:eastAsia="Times New Roman"/>
          <w:kern w:val="0"/>
          <w:sz w:val="28"/>
          <w:szCs w:val="28"/>
          <w:lang w:eastAsia="ru-RU"/>
        </w:rPr>
        <w:t>одп</w:t>
      </w:r>
      <w:r w:rsidRPr="002F1B7D">
        <w:rPr>
          <w:rFonts w:eastAsia="Times New Roman"/>
          <w:kern w:val="0"/>
          <w:sz w:val="28"/>
          <w:szCs w:val="28"/>
          <w:lang w:eastAsia="ru-RU"/>
        </w:rPr>
        <w:t>ункт</w:t>
      </w:r>
      <w:r w:rsidRPr="00253B73">
        <w:rPr>
          <w:rFonts w:eastAsia="Times New Roman"/>
          <w:kern w:val="0"/>
          <w:sz w:val="28"/>
          <w:szCs w:val="28"/>
          <w:lang w:eastAsia="ru-RU"/>
        </w:rPr>
        <w:t xml:space="preserve"> </w:t>
      </w:r>
      <w:r w:rsidRPr="00253B73">
        <w:rPr>
          <w:rFonts w:eastAsia="Times New Roman"/>
          <w:bCs/>
          <w:kern w:val="0"/>
          <w:sz w:val="28"/>
          <w:szCs w:val="28"/>
          <w:lang w:eastAsia="ru-RU"/>
        </w:rPr>
        <w:t>9.3.3</w:t>
      </w:r>
      <w:r>
        <w:rPr>
          <w:rFonts w:eastAsia="Times New Roman"/>
          <w:bCs/>
          <w:kern w:val="0"/>
          <w:sz w:val="28"/>
          <w:szCs w:val="28"/>
          <w:lang w:eastAsia="ru-RU"/>
        </w:rPr>
        <w:t xml:space="preserve"> пункта 9.3</w:t>
      </w:r>
      <w:r w:rsidRPr="001C39C9">
        <w:rPr>
          <w:bCs/>
          <w:iCs/>
          <w:sz w:val="28"/>
          <w:szCs w:val="28"/>
        </w:rPr>
        <w:t xml:space="preserve"> </w:t>
      </w:r>
      <w:r>
        <w:rPr>
          <w:bCs/>
          <w:iCs/>
          <w:sz w:val="28"/>
          <w:szCs w:val="28"/>
        </w:rPr>
        <w:t>раздела 9</w:t>
      </w:r>
      <w:r w:rsidRPr="000642F7">
        <w:rPr>
          <w:bCs/>
          <w:iCs/>
          <w:sz w:val="28"/>
          <w:szCs w:val="28"/>
        </w:rPr>
        <w:t xml:space="preserve"> Правил изложить в следующей редакции</w:t>
      </w:r>
      <w:r>
        <w:rPr>
          <w:bCs/>
          <w:iCs/>
          <w:sz w:val="28"/>
          <w:szCs w:val="28"/>
        </w:rPr>
        <w:t>:</w:t>
      </w:r>
    </w:p>
    <w:p w:rsidR="00FE32AE" w:rsidRPr="004A7B99" w:rsidRDefault="00FE32AE" w:rsidP="00FE32AE">
      <w:pPr>
        <w:pStyle w:val="Textbody"/>
        <w:spacing w:after="0"/>
        <w:ind w:firstLine="567"/>
        <w:jc w:val="both"/>
        <w:rPr>
          <w:bCs/>
          <w:color w:val="000000"/>
          <w:sz w:val="28"/>
          <w:szCs w:val="28"/>
          <w:lang w:val="ru-RU"/>
        </w:rPr>
      </w:pPr>
      <w:r w:rsidRPr="004A7B99">
        <w:rPr>
          <w:rFonts w:eastAsia="Times New Roman"/>
          <w:kern w:val="0"/>
          <w:sz w:val="28"/>
          <w:szCs w:val="28"/>
          <w:lang w:val="ru-RU" w:eastAsia="ru-RU"/>
        </w:rPr>
        <w:t xml:space="preserve">«9.2.3. </w:t>
      </w:r>
      <w:r w:rsidRPr="004A7B99">
        <w:rPr>
          <w:bCs/>
          <w:color w:val="000000"/>
          <w:sz w:val="28"/>
          <w:szCs w:val="28"/>
          <w:lang w:val="ru-RU"/>
        </w:rPr>
        <w:t>Собственник отходов может обеспечивать разделение отходов производства на виды (пищевые отходы, текстиль, бумага, стекло, металл, дерево). Собственник отходов обязан поддерживать чистоту на используемой им территории, включая места общего пользования собственников помещений многоквартирного дома, и обеспечивать у</w:t>
      </w:r>
      <w:r>
        <w:rPr>
          <w:bCs/>
          <w:color w:val="000000"/>
          <w:sz w:val="28"/>
          <w:szCs w:val="28"/>
          <w:lang w:val="ru-RU"/>
        </w:rPr>
        <w:t xml:space="preserve">даление соответствующих отходов, </w:t>
      </w:r>
      <w:r w:rsidRPr="004A7B99">
        <w:rPr>
          <w:rFonts w:eastAsia="Times New Roman"/>
          <w:kern w:val="0"/>
          <w:sz w:val="28"/>
          <w:szCs w:val="28"/>
          <w:lang w:val="ru-RU" w:eastAsia="ru-RU"/>
        </w:rPr>
        <w:t>в соответствии с требованиями законодательства Российской Федерации, Краснодарского края в области обращения с отходами</w:t>
      </w:r>
      <w:r>
        <w:rPr>
          <w:rFonts w:eastAsia="Times New Roman"/>
          <w:kern w:val="0"/>
          <w:sz w:val="28"/>
          <w:szCs w:val="28"/>
          <w:lang w:val="ru-RU" w:eastAsia="ru-RU"/>
        </w:rPr>
        <w:t>, настоящими Правилами.</w:t>
      </w:r>
    </w:p>
    <w:p w:rsidR="00FE32AE" w:rsidRPr="0055566C" w:rsidRDefault="00FE32AE" w:rsidP="00FE32AE">
      <w:pPr>
        <w:pStyle w:val="Textbody"/>
        <w:spacing w:after="0"/>
        <w:jc w:val="both"/>
        <w:rPr>
          <w:lang w:val="ru-RU"/>
        </w:rPr>
      </w:pPr>
      <w:r w:rsidRPr="004A7B99">
        <w:rPr>
          <w:bCs/>
          <w:color w:val="000000"/>
          <w:sz w:val="28"/>
          <w:szCs w:val="28"/>
          <w:lang w:val="ru-RU"/>
        </w:rPr>
        <w:t xml:space="preserve">На территории </w:t>
      </w:r>
      <w:r>
        <w:rPr>
          <w:bCs/>
          <w:color w:val="000000"/>
          <w:sz w:val="28"/>
          <w:szCs w:val="28"/>
          <w:lang w:val="ru-RU"/>
        </w:rPr>
        <w:t xml:space="preserve"> Приазовского </w:t>
      </w:r>
      <w:r w:rsidRPr="004A7B99">
        <w:rPr>
          <w:bCs/>
          <w:color w:val="000000"/>
          <w:sz w:val="28"/>
          <w:szCs w:val="28"/>
          <w:lang w:val="ru-RU"/>
        </w:rPr>
        <w:t>сельского поселения</w:t>
      </w:r>
      <w:r>
        <w:rPr>
          <w:bCs/>
          <w:color w:val="000000"/>
          <w:sz w:val="28"/>
          <w:szCs w:val="28"/>
          <w:lang w:val="ru-RU"/>
        </w:rPr>
        <w:t xml:space="preserve"> Приморско-Ахтарского района</w:t>
      </w:r>
      <w:r w:rsidRPr="004A7B99">
        <w:rPr>
          <w:bCs/>
          <w:color w:val="000000"/>
          <w:sz w:val="28"/>
          <w:szCs w:val="28"/>
          <w:lang w:val="ru-RU"/>
        </w:rPr>
        <w:t xml:space="preserve"> запрещается сжигать отходы производства и потребления</w:t>
      </w:r>
      <w:proofErr w:type="gramStart"/>
      <w:r w:rsidRPr="004A7B99">
        <w:rPr>
          <w:bCs/>
          <w:color w:val="000000"/>
          <w:sz w:val="28"/>
          <w:szCs w:val="28"/>
          <w:lang w:val="ru-RU"/>
        </w:rPr>
        <w:t>.</w:t>
      </w:r>
      <w:r>
        <w:rPr>
          <w:bCs/>
          <w:color w:val="000000"/>
          <w:sz w:val="28"/>
          <w:szCs w:val="28"/>
          <w:lang w:val="ru-RU"/>
        </w:rPr>
        <w:t>».</w:t>
      </w:r>
      <w:proofErr w:type="gramEnd"/>
    </w:p>
    <w:p w:rsidR="00FE32AE" w:rsidRPr="00253B73" w:rsidRDefault="00FE32AE" w:rsidP="00FE32AE">
      <w:pPr>
        <w:widowControl/>
        <w:shd w:val="clear" w:color="auto" w:fill="FFFFFF"/>
        <w:suppressAutoHyphens w:val="0"/>
        <w:ind w:firstLine="567"/>
        <w:jc w:val="both"/>
        <w:textAlignment w:val="baseline"/>
        <w:rPr>
          <w:rFonts w:eastAsia="Times New Roman"/>
          <w:kern w:val="0"/>
          <w:sz w:val="28"/>
          <w:szCs w:val="28"/>
          <w:lang w:eastAsia="ru-RU"/>
        </w:rPr>
      </w:pPr>
      <w:r>
        <w:rPr>
          <w:rFonts w:eastAsia="Times New Roman"/>
          <w:kern w:val="0"/>
          <w:sz w:val="28"/>
          <w:szCs w:val="28"/>
          <w:lang w:eastAsia="ru-RU"/>
        </w:rPr>
        <w:t xml:space="preserve">1.5. </w:t>
      </w:r>
      <w:proofErr w:type="gramStart"/>
      <w:r>
        <w:rPr>
          <w:rFonts w:eastAsia="Times New Roman"/>
          <w:kern w:val="0"/>
          <w:sz w:val="28"/>
          <w:szCs w:val="28"/>
          <w:lang w:eastAsia="ru-RU"/>
        </w:rPr>
        <w:t>В</w:t>
      </w:r>
      <w:r w:rsidRPr="00253B73">
        <w:rPr>
          <w:rFonts w:eastAsia="Times New Roman"/>
          <w:kern w:val="0"/>
          <w:sz w:val="28"/>
          <w:szCs w:val="28"/>
          <w:lang w:eastAsia="ru-RU"/>
        </w:rPr>
        <w:t xml:space="preserve"> </w:t>
      </w:r>
      <w:r>
        <w:rPr>
          <w:rFonts w:eastAsia="Times New Roman"/>
          <w:kern w:val="0"/>
          <w:sz w:val="28"/>
          <w:szCs w:val="28"/>
          <w:lang w:eastAsia="ru-RU"/>
        </w:rPr>
        <w:t xml:space="preserve">подпункте </w:t>
      </w:r>
      <w:r w:rsidRPr="00476F8C">
        <w:rPr>
          <w:rFonts w:eastAsia="Times New Roman"/>
          <w:kern w:val="0"/>
          <w:sz w:val="28"/>
          <w:szCs w:val="28"/>
          <w:lang w:eastAsia="ru-RU"/>
        </w:rPr>
        <w:t>пункте 9.3.14</w:t>
      </w:r>
      <w:r>
        <w:rPr>
          <w:rFonts w:eastAsia="Times New Roman"/>
          <w:kern w:val="0"/>
          <w:sz w:val="28"/>
          <w:szCs w:val="28"/>
          <w:lang w:eastAsia="ru-RU"/>
        </w:rPr>
        <w:t xml:space="preserve"> пункта 9.3 раздела 9 </w:t>
      </w:r>
      <w:r w:rsidRPr="00253B73">
        <w:rPr>
          <w:rFonts w:eastAsia="Times New Roman"/>
          <w:kern w:val="0"/>
          <w:sz w:val="28"/>
          <w:szCs w:val="28"/>
          <w:lang w:eastAsia="ru-RU"/>
        </w:rPr>
        <w:t xml:space="preserve"> Правил слова «</w:t>
      </w:r>
      <w:r w:rsidRPr="00253B73">
        <w:rPr>
          <w:rFonts w:eastAsia="Times New Roman"/>
          <w:bCs/>
          <w:kern w:val="0"/>
          <w:sz w:val="28"/>
          <w:szCs w:val="28"/>
          <w:lang w:eastAsia="ru-RU"/>
        </w:rPr>
        <w:t>с Правилами предоставления услуг по вывозу твердых и жидких бытовых отходов, утвержденными Постановлением Правительства Российской Федерации от 10 февраля 1997 года № 155</w:t>
      </w:r>
      <w:r w:rsidRPr="00253B73">
        <w:rPr>
          <w:rFonts w:eastAsia="Times New Roman"/>
          <w:kern w:val="0"/>
          <w:sz w:val="28"/>
          <w:szCs w:val="28"/>
          <w:lang w:eastAsia="ru-RU"/>
        </w:rPr>
        <w:t xml:space="preserve">» заменить словами «с Правилами </w:t>
      </w:r>
      <w:r w:rsidRPr="00253B73">
        <w:rPr>
          <w:rFonts w:eastAsia="Times New Roman"/>
          <w:kern w:val="0"/>
          <w:sz w:val="28"/>
          <w:szCs w:val="28"/>
          <w:lang w:eastAsia="ru-RU"/>
        </w:rPr>
        <w:lastRenderedPageBreak/>
        <w:t xml:space="preserve">обращения с твердыми коммунальными отходами, утвержденными </w:t>
      </w:r>
      <w:r w:rsidRPr="00253B73">
        <w:rPr>
          <w:rFonts w:eastAsia="Times New Roman"/>
          <w:bCs/>
          <w:kern w:val="0"/>
          <w:sz w:val="28"/>
          <w:szCs w:val="28"/>
          <w:lang w:eastAsia="ru-RU"/>
        </w:rPr>
        <w:t>постановлением</w:t>
      </w:r>
      <w:r w:rsidRPr="00253B73">
        <w:rPr>
          <w:rFonts w:eastAsia="Times New Roman"/>
          <w:kern w:val="0"/>
          <w:sz w:val="28"/>
          <w:szCs w:val="28"/>
          <w:lang w:eastAsia="ru-RU"/>
        </w:rPr>
        <w:t xml:space="preserve"> Правительства РФ от 12 ноября 2016 года № 1156 и </w:t>
      </w:r>
      <w:r w:rsidRPr="00253B73">
        <w:rPr>
          <w:rFonts w:eastAsia="Times New Roman"/>
          <w:bCs/>
          <w:kern w:val="0"/>
          <w:sz w:val="28"/>
          <w:szCs w:val="28"/>
          <w:lang w:eastAsia="ru-RU"/>
        </w:rPr>
        <w:t>с Правилами предоставления услуг по вывозу жидких бытовых</w:t>
      </w:r>
      <w:proofErr w:type="gramEnd"/>
      <w:r w:rsidRPr="00253B73">
        <w:rPr>
          <w:rFonts w:eastAsia="Times New Roman"/>
          <w:bCs/>
          <w:kern w:val="0"/>
          <w:sz w:val="28"/>
          <w:szCs w:val="28"/>
          <w:lang w:eastAsia="ru-RU"/>
        </w:rPr>
        <w:t xml:space="preserve"> отходов, </w:t>
      </w:r>
      <w:proofErr w:type="gramStart"/>
      <w:r w:rsidRPr="00253B73">
        <w:rPr>
          <w:rFonts w:eastAsia="Times New Roman"/>
          <w:bCs/>
          <w:kern w:val="0"/>
          <w:sz w:val="28"/>
          <w:szCs w:val="28"/>
          <w:lang w:eastAsia="ru-RU"/>
        </w:rPr>
        <w:t>утвержденными</w:t>
      </w:r>
      <w:proofErr w:type="gramEnd"/>
      <w:r w:rsidRPr="00253B73">
        <w:rPr>
          <w:rFonts w:eastAsia="Times New Roman"/>
          <w:bCs/>
          <w:kern w:val="0"/>
          <w:sz w:val="28"/>
          <w:szCs w:val="28"/>
          <w:lang w:eastAsia="ru-RU"/>
        </w:rPr>
        <w:t xml:space="preserve"> Постановлением Правительства Российской Федерации от 10 февраля 1997 года № 155</w:t>
      </w:r>
      <w:r>
        <w:rPr>
          <w:rFonts w:eastAsia="Times New Roman"/>
          <w:bCs/>
          <w:kern w:val="0"/>
          <w:sz w:val="28"/>
          <w:szCs w:val="28"/>
          <w:lang w:eastAsia="ru-RU"/>
        </w:rPr>
        <w:t>.</w:t>
      </w:r>
      <w:r>
        <w:rPr>
          <w:rFonts w:eastAsia="Times New Roman"/>
          <w:kern w:val="0"/>
          <w:sz w:val="28"/>
          <w:szCs w:val="28"/>
          <w:lang w:eastAsia="ru-RU"/>
        </w:rPr>
        <w:t>».</w:t>
      </w:r>
    </w:p>
    <w:p w:rsidR="00FE32AE" w:rsidRPr="00253B73" w:rsidRDefault="00FE32AE" w:rsidP="00FE32AE">
      <w:pPr>
        <w:widowControl/>
        <w:suppressAutoHyphens w:val="0"/>
        <w:ind w:firstLine="567"/>
        <w:jc w:val="both"/>
        <w:rPr>
          <w:rFonts w:eastAsia="Times New Roman"/>
          <w:bCs/>
          <w:kern w:val="0"/>
          <w:sz w:val="28"/>
          <w:szCs w:val="28"/>
          <w:lang w:eastAsia="ru-RU"/>
        </w:rPr>
      </w:pPr>
      <w:r w:rsidRPr="00253B73">
        <w:rPr>
          <w:rFonts w:eastAsia="Times New Roman"/>
          <w:kern w:val="0"/>
          <w:sz w:val="28"/>
          <w:szCs w:val="28"/>
          <w:lang w:eastAsia="ru-RU"/>
        </w:rPr>
        <w:t xml:space="preserve">1.6. </w:t>
      </w:r>
      <w:r w:rsidRPr="009A6128">
        <w:rPr>
          <w:rFonts w:eastAsia="Times New Roman"/>
          <w:kern w:val="0"/>
          <w:sz w:val="28"/>
          <w:szCs w:val="28"/>
          <w:lang w:eastAsia="ru-RU"/>
        </w:rPr>
        <w:t>В подпункте  9.3.20</w:t>
      </w:r>
      <w:r w:rsidRPr="00253B73">
        <w:rPr>
          <w:rFonts w:eastAsia="Times New Roman"/>
          <w:kern w:val="0"/>
          <w:sz w:val="28"/>
          <w:szCs w:val="28"/>
          <w:lang w:eastAsia="ru-RU"/>
        </w:rPr>
        <w:t xml:space="preserve"> </w:t>
      </w:r>
      <w:r>
        <w:rPr>
          <w:rFonts w:eastAsia="Times New Roman"/>
          <w:kern w:val="0"/>
          <w:sz w:val="28"/>
          <w:szCs w:val="28"/>
          <w:lang w:eastAsia="ru-RU"/>
        </w:rPr>
        <w:t xml:space="preserve"> пункта 9.3 раздела 9 Правил </w:t>
      </w:r>
      <w:r w:rsidRPr="00253B73">
        <w:rPr>
          <w:rFonts w:eastAsia="Times New Roman"/>
          <w:kern w:val="0"/>
          <w:sz w:val="28"/>
          <w:szCs w:val="28"/>
          <w:lang w:eastAsia="ru-RU"/>
        </w:rPr>
        <w:t xml:space="preserve"> слова «</w:t>
      </w:r>
      <w:r>
        <w:rPr>
          <w:rFonts w:eastAsia="Times New Roman"/>
          <w:bCs/>
          <w:kern w:val="0"/>
          <w:sz w:val="28"/>
          <w:szCs w:val="28"/>
          <w:lang w:eastAsia="ru-RU"/>
        </w:rPr>
        <w:t>и дачных» исключить.</w:t>
      </w:r>
    </w:p>
    <w:p w:rsidR="00FE32AE" w:rsidRPr="00253B73" w:rsidRDefault="00FE32AE" w:rsidP="00FE32AE">
      <w:pPr>
        <w:widowControl/>
        <w:suppressAutoHyphens w:val="0"/>
        <w:ind w:firstLine="567"/>
        <w:jc w:val="both"/>
        <w:rPr>
          <w:rFonts w:eastAsia="Times New Roman"/>
          <w:bCs/>
          <w:kern w:val="0"/>
          <w:sz w:val="28"/>
          <w:szCs w:val="28"/>
          <w:lang w:eastAsia="ru-RU"/>
        </w:rPr>
      </w:pPr>
      <w:r w:rsidRPr="00253B73">
        <w:rPr>
          <w:rFonts w:eastAsia="Times New Roman"/>
          <w:bCs/>
          <w:kern w:val="0"/>
          <w:sz w:val="28"/>
          <w:szCs w:val="28"/>
          <w:lang w:eastAsia="ru-RU"/>
        </w:rPr>
        <w:t xml:space="preserve">1.7. </w:t>
      </w:r>
      <w:r>
        <w:rPr>
          <w:rFonts w:eastAsia="Times New Roman"/>
          <w:bCs/>
          <w:kern w:val="0"/>
          <w:sz w:val="28"/>
          <w:szCs w:val="28"/>
          <w:lang w:eastAsia="ru-RU"/>
        </w:rPr>
        <w:t>Под</w:t>
      </w:r>
      <w:r w:rsidRPr="00253B73">
        <w:rPr>
          <w:rFonts w:eastAsia="Times New Roman"/>
          <w:bCs/>
          <w:kern w:val="0"/>
          <w:sz w:val="28"/>
          <w:szCs w:val="28"/>
          <w:lang w:eastAsia="ru-RU"/>
        </w:rPr>
        <w:t xml:space="preserve">пункт 10.4.2 </w:t>
      </w:r>
      <w:r>
        <w:rPr>
          <w:rFonts w:eastAsia="Times New Roman"/>
          <w:bCs/>
          <w:kern w:val="0"/>
          <w:sz w:val="28"/>
          <w:szCs w:val="28"/>
          <w:lang w:eastAsia="ru-RU"/>
        </w:rPr>
        <w:t xml:space="preserve"> пункта 10.4 </w:t>
      </w:r>
      <w:r>
        <w:rPr>
          <w:rFonts w:eastAsia="Times New Roman"/>
          <w:kern w:val="0"/>
          <w:sz w:val="28"/>
          <w:szCs w:val="28"/>
          <w:lang w:eastAsia="ru-RU"/>
        </w:rPr>
        <w:t xml:space="preserve">Правил </w:t>
      </w:r>
      <w:r w:rsidRPr="00253B73">
        <w:rPr>
          <w:rFonts w:eastAsia="Times New Roman"/>
          <w:bCs/>
          <w:kern w:val="0"/>
          <w:sz w:val="28"/>
          <w:szCs w:val="28"/>
          <w:lang w:eastAsia="ru-RU"/>
        </w:rPr>
        <w:t xml:space="preserve"> дополнить подпунктами 5 и 6 следующего содержания:</w:t>
      </w:r>
    </w:p>
    <w:p w:rsidR="00FE32AE" w:rsidRPr="00253B73" w:rsidRDefault="00FE32AE" w:rsidP="00FE32AE">
      <w:pPr>
        <w:widowControl/>
        <w:suppressAutoHyphens w:val="0"/>
        <w:ind w:firstLine="567"/>
        <w:jc w:val="both"/>
        <w:rPr>
          <w:rFonts w:eastAsia="Times New Roman"/>
          <w:bCs/>
          <w:kern w:val="0"/>
          <w:sz w:val="28"/>
          <w:szCs w:val="28"/>
          <w:lang w:eastAsia="ru-RU"/>
        </w:rPr>
      </w:pPr>
      <w:r w:rsidRPr="00253B73">
        <w:rPr>
          <w:rFonts w:eastAsia="Times New Roman"/>
          <w:bCs/>
          <w:kern w:val="0"/>
          <w:sz w:val="28"/>
          <w:szCs w:val="28"/>
          <w:lang w:eastAsia="ru-RU"/>
        </w:rPr>
        <w:t xml:space="preserve">«5) поддерживать в надлежащем исправном состоянии и </w:t>
      </w:r>
      <w:proofErr w:type="gramStart"/>
      <w:r w:rsidRPr="00253B73">
        <w:rPr>
          <w:rFonts w:eastAsia="Times New Roman"/>
          <w:bCs/>
          <w:kern w:val="0"/>
          <w:sz w:val="28"/>
          <w:szCs w:val="28"/>
          <w:lang w:eastAsia="ru-RU"/>
        </w:rPr>
        <w:t>эстетическом виде</w:t>
      </w:r>
      <w:proofErr w:type="gramEnd"/>
      <w:r w:rsidRPr="00253B73">
        <w:rPr>
          <w:rFonts w:eastAsia="Times New Roman"/>
          <w:bCs/>
          <w:kern w:val="0"/>
          <w:sz w:val="28"/>
          <w:szCs w:val="28"/>
          <w:lang w:eastAsia="ru-RU"/>
        </w:rPr>
        <w:t xml:space="preserve"> ограждения и заборы земельного участка (окрашивать и устранять загрязнения, повреждения, завалы, уклоны и подобное);</w:t>
      </w:r>
    </w:p>
    <w:p w:rsidR="00FE32AE" w:rsidRPr="00253B73" w:rsidRDefault="00FE32AE" w:rsidP="00FE32AE">
      <w:pPr>
        <w:widowControl/>
        <w:suppressAutoHyphens w:val="0"/>
        <w:ind w:firstLine="567"/>
        <w:jc w:val="both"/>
        <w:rPr>
          <w:rFonts w:eastAsia="Times New Roman"/>
          <w:kern w:val="0"/>
          <w:sz w:val="28"/>
          <w:szCs w:val="28"/>
          <w:lang w:eastAsia="ru-RU"/>
        </w:rPr>
      </w:pPr>
      <w:r w:rsidRPr="00253B73">
        <w:rPr>
          <w:rFonts w:eastAsia="Times New Roman"/>
          <w:bCs/>
          <w:kern w:val="0"/>
          <w:sz w:val="28"/>
          <w:szCs w:val="28"/>
          <w:lang w:eastAsia="ru-RU"/>
        </w:rPr>
        <w:t>6) обеспечить на земельном участке наличие первичных средств пожаротушения и охрану зеленых насаждений от п</w:t>
      </w:r>
      <w:r>
        <w:rPr>
          <w:rFonts w:eastAsia="Times New Roman"/>
          <w:bCs/>
          <w:kern w:val="0"/>
          <w:sz w:val="28"/>
          <w:szCs w:val="28"/>
          <w:lang w:eastAsia="ru-RU"/>
        </w:rPr>
        <w:t>оджога и распространения огня</w:t>
      </w:r>
      <w:proofErr w:type="gramStart"/>
      <w:r>
        <w:rPr>
          <w:rFonts w:eastAsia="Times New Roman"/>
          <w:bCs/>
          <w:kern w:val="0"/>
          <w:sz w:val="28"/>
          <w:szCs w:val="28"/>
          <w:lang w:eastAsia="ru-RU"/>
        </w:rPr>
        <w:t>.».</w:t>
      </w:r>
      <w:proofErr w:type="gramEnd"/>
    </w:p>
    <w:p w:rsidR="00FE32AE" w:rsidRPr="00253B73" w:rsidRDefault="00FE32AE" w:rsidP="00FE32AE">
      <w:pPr>
        <w:widowControl/>
        <w:shd w:val="clear" w:color="auto" w:fill="FFFFFF"/>
        <w:suppressAutoHyphens w:val="0"/>
        <w:ind w:firstLine="567"/>
        <w:jc w:val="both"/>
        <w:textAlignment w:val="baseline"/>
        <w:rPr>
          <w:rFonts w:eastAsia="Times New Roman"/>
          <w:kern w:val="0"/>
          <w:sz w:val="28"/>
          <w:szCs w:val="28"/>
          <w:lang w:eastAsia="ru-RU"/>
        </w:rPr>
      </w:pPr>
      <w:r>
        <w:rPr>
          <w:rFonts w:eastAsia="Times New Roman"/>
          <w:kern w:val="0"/>
          <w:sz w:val="28"/>
          <w:szCs w:val="28"/>
          <w:lang w:eastAsia="ru-RU"/>
        </w:rPr>
        <w:t>1.8. П</w:t>
      </w:r>
      <w:r w:rsidRPr="00253B73">
        <w:rPr>
          <w:rFonts w:eastAsia="Times New Roman"/>
          <w:kern w:val="0"/>
          <w:sz w:val="28"/>
          <w:szCs w:val="28"/>
          <w:lang w:eastAsia="ru-RU"/>
        </w:rPr>
        <w:t xml:space="preserve">ункт 11.1 </w:t>
      </w:r>
      <w:r>
        <w:rPr>
          <w:rFonts w:eastAsia="Times New Roman"/>
          <w:kern w:val="0"/>
          <w:sz w:val="28"/>
          <w:szCs w:val="28"/>
          <w:lang w:eastAsia="ru-RU"/>
        </w:rPr>
        <w:t xml:space="preserve"> раздела 11 </w:t>
      </w:r>
      <w:r w:rsidRPr="00253B73">
        <w:rPr>
          <w:rFonts w:eastAsia="Times New Roman"/>
          <w:kern w:val="0"/>
          <w:sz w:val="28"/>
          <w:szCs w:val="28"/>
          <w:lang w:eastAsia="ru-RU"/>
        </w:rPr>
        <w:t>Правил дополнить подпунктом 28 следующего содержания:</w:t>
      </w:r>
    </w:p>
    <w:p w:rsidR="00FE32AE" w:rsidRPr="00C23B44" w:rsidRDefault="00FE32AE" w:rsidP="00FE32AE">
      <w:pPr>
        <w:widowControl/>
        <w:shd w:val="clear" w:color="auto" w:fill="FFFFFF"/>
        <w:suppressAutoHyphens w:val="0"/>
        <w:ind w:firstLine="567"/>
        <w:jc w:val="both"/>
        <w:textAlignment w:val="baseline"/>
        <w:rPr>
          <w:rFonts w:eastAsia="Times New Roman"/>
          <w:kern w:val="0"/>
          <w:sz w:val="28"/>
          <w:szCs w:val="28"/>
          <w:lang w:eastAsia="ru-RU"/>
        </w:rPr>
      </w:pPr>
      <w:r w:rsidRPr="00253B73">
        <w:rPr>
          <w:rFonts w:eastAsia="Times New Roman"/>
          <w:kern w:val="0"/>
          <w:sz w:val="28"/>
          <w:szCs w:val="28"/>
          <w:lang w:eastAsia="ru-RU"/>
        </w:rPr>
        <w:t>«28) осуществлять посадку высокорослых деревьев на прилегающих территориях непосредственно под линиями электропередач</w:t>
      </w:r>
      <w:proofErr w:type="gramStart"/>
      <w:r w:rsidRPr="00253B73">
        <w:rPr>
          <w:rFonts w:eastAsia="Times New Roman"/>
          <w:kern w:val="0"/>
          <w:sz w:val="28"/>
          <w:szCs w:val="28"/>
          <w:lang w:eastAsia="ru-RU"/>
        </w:rPr>
        <w:t>.».</w:t>
      </w:r>
      <w:proofErr w:type="gramEnd"/>
    </w:p>
    <w:p w:rsidR="00FE32AE" w:rsidRPr="00472881" w:rsidRDefault="00FE32AE" w:rsidP="00FE32AE">
      <w:pPr>
        <w:widowControl/>
        <w:suppressAutoHyphens w:val="0"/>
        <w:autoSpaceDE w:val="0"/>
        <w:adjustRightInd w:val="0"/>
        <w:jc w:val="both"/>
        <w:rPr>
          <w:rFonts w:ascii="Times New Roman CYR" w:eastAsia="Times New Roman" w:hAnsi="Times New Roman CYR" w:cs="Times New Roman CYR"/>
          <w:kern w:val="0"/>
          <w:sz w:val="28"/>
          <w:szCs w:val="28"/>
        </w:rPr>
      </w:pPr>
      <w:r>
        <w:rPr>
          <w:rFonts w:ascii="Times New Roman CYR" w:eastAsia="Times New Roman" w:hAnsi="Times New Roman CYR" w:cs="Times New Roman CYR"/>
          <w:kern w:val="0"/>
          <w:sz w:val="28"/>
          <w:szCs w:val="28"/>
        </w:rPr>
        <w:t xml:space="preserve">      2</w:t>
      </w:r>
      <w:r w:rsidRPr="00472881">
        <w:rPr>
          <w:rFonts w:ascii="Times New Roman CYR" w:eastAsia="Times New Roman" w:hAnsi="Times New Roman CYR" w:cs="Times New Roman CYR"/>
          <w:kern w:val="0"/>
          <w:sz w:val="28"/>
          <w:szCs w:val="28"/>
        </w:rPr>
        <w:t>. Настоящее    решение   вступает    в   силу   со   дня   его официального обнародования.</w:t>
      </w:r>
    </w:p>
    <w:p w:rsidR="00FE32AE" w:rsidRPr="00E62B16" w:rsidRDefault="00FE32AE" w:rsidP="00FE32AE">
      <w:pPr>
        <w:ind w:firstLine="709"/>
        <w:jc w:val="both"/>
      </w:pPr>
    </w:p>
    <w:p w:rsidR="00FE32AE" w:rsidRDefault="00FE32AE" w:rsidP="00FE32AE">
      <w:pPr>
        <w:pStyle w:val="afe"/>
        <w:widowControl w:val="0"/>
        <w:tabs>
          <w:tab w:val="left" w:pos="1134"/>
        </w:tabs>
        <w:ind w:firstLine="540"/>
        <w:jc w:val="both"/>
        <w:rPr>
          <w:rFonts w:ascii="Times New Roman" w:hAnsi="Times New Roman"/>
          <w:sz w:val="28"/>
          <w:szCs w:val="28"/>
        </w:rPr>
      </w:pPr>
    </w:p>
    <w:p w:rsidR="00FE32AE" w:rsidRPr="00AD2DB5" w:rsidRDefault="00FE32AE" w:rsidP="00FE32AE">
      <w:pPr>
        <w:pStyle w:val="afe"/>
        <w:widowControl w:val="0"/>
        <w:tabs>
          <w:tab w:val="left" w:pos="1134"/>
        </w:tabs>
        <w:ind w:firstLine="540"/>
        <w:jc w:val="both"/>
        <w:rPr>
          <w:rFonts w:ascii="Times New Roman" w:hAnsi="Times New Roman"/>
          <w:sz w:val="28"/>
          <w:szCs w:val="28"/>
        </w:rPr>
      </w:pPr>
    </w:p>
    <w:p w:rsidR="00FE32AE" w:rsidRPr="0016233C" w:rsidRDefault="00FE32AE" w:rsidP="00FE32AE">
      <w:pPr>
        <w:jc w:val="both"/>
        <w:rPr>
          <w:sz w:val="28"/>
          <w:szCs w:val="28"/>
        </w:rPr>
      </w:pPr>
      <w:r w:rsidRPr="0016233C">
        <w:rPr>
          <w:sz w:val="28"/>
          <w:szCs w:val="28"/>
        </w:rPr>
        <w:t>Глава Приазовского сельского поселения</w:t>
      </w:r>
    </w:p>
    <w:p w:rsidR="00FE32AE" w:rsidRDefault="00FE32AE" w:rsidP="00FE32AE">
      <w:pPr>
        <w:jc w:val="both"/>
        <w:rPr>
          <w:rFonts w:eastAsia="Times New Roman"/>
          <w:kern w:val="0"/>
          <w:sz w:val="28"/>
          <w:szCs w:val="28"/>
          <w:lang w:eastAsia="ru-RU"/>
        </w:rPr>
      </w:pPr>
      <w:r w:rsidRPr="0016233C">
        <w:rPr>
          <w:sz w:val="28"/>
          <w:szCs w:val="28"/>
        </w:rPr>
        <w:t>Приморско-Ахтарского района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roofErr w:type="spellStart"/>
      <w:r>
        <w:rPr>
          <w:sz w:val="28"/>
          <w:szCs w:val="28"/>
        </w:rPr>
        <w:t>Г.Л.Тур</w:t>
      </w:r>
      <w:proofErr w:type="spellEnd"/>
      <w:r>
        <w:rPr>
          <w:rFonts w:eastAsia="Times New Roman"/>
          <w:kern w:val="0"/>
          <w:sz w:val="28"/>
          <w:szCs w:val="28"/>
          <w:lang w:eastAsia="ru-RU"/>
        </w:rPr>
        <w:t xml:space="preserve">   </w:t>
      </w:r>
    </w:p>
    <w:p w:rsidR="00FE32AE" w:rsidRDefault="00FE32AE" w:rsidP="00FE32AE">
      <w:pPr>
        <w:jc w:val="both"/>
        <w:rPr>
          <w:rFonts w:eastAsia="Times New Roman"/>
          <w:kern w:val="0"/>
          <w:sz w:val="28"/>
          <w:szCs w:val="28"/>
          <w:lang w:eastAsia="ru-RU"/>
        </w:rPr>
      </w:pPr>
    </w:p>
    <w:p w:rsidR="00FE32AE" w:rsidRDefault="00FE32AE" w:rsidP="00FE32AE">
      <w:pPr>
        <w:jc w:val="both"/>
        <w:rPr>
          <w:sz w:val="28"/>
        </w:rPr>
      </w:pPr>
      <w:r>
        <w:rPr>
          <w:rFonts w:eastAsia="Times New Roman"/>
          <w:kern w:val="0"/>
          <w:sz w:val="28"/>
          <w:szCs w:val="28"/>
          <w:lang w:eastAsia="ru-RU"/>
        </w:rPr>
        <w:t xml:space="preserve">                                                                       </w:t>
      </w:r>
    </w:p>
    <w:p w:rsidR="00FE32AE" w:rsidRDefault="00FE32AE" w:rsidP="00FE32AE">
      <w:pPr>
        <w:pStyle w:val="afe"/>
        <w:jc w:val="both"/>
      </w:pPr>
    </w:p>
    <w:p w:rsidR="00794593" w:rsidRDefault="00794593" w:rsidP="00B44A7E">
      <w:pPr>
        <w:tabs>
          <w:tab w:val="left" w:pos="-18230"/>
        </w:tabs>
        <w:ind w:left="4900" w:right="-22"/>
        <w:jc w:val="center"/>
        <w:rPr>
          <w:sz w:val="28"/>
        </w:rPr>
      </w:pPr>
    </w:p>
    <w:p w:rsidR="00794593" w:rsidRDefault="00794593" w:rsidP="0036455C">
      <w:pPr>
        <w:tabs>
          <w:tab w:val="left" w:pos="-18230"/>
        </w:tabs>
        <w:ind w:left="4900" w:right="-22"/>
        <w:jc w:val="both"/>
        <w:rPr>
          <w:sz w:val="28"/>
        </w:rPr>
      </w:pPr>
    </w:p>
    <w:p w:rsidR="00032706" w:rsidRDefault="00032706" w:rsidP="00FE32AE">
      <w:pPr>
        <w:ind w:left="2124" w:firstLine="708"/>
        <w:jc w:val="center"/>
        <w:outlineLvl w:val="0"/>
        <w:rPr>
          <w:b/>
          <w:bCs/>
          <w:sz w:val="32"/>
          <w:szCs w:val="32"/>
        </w:rPr>
      </w:pPr>
    </w:p>
    <w:p w:rsidR="00032706" w:rsidRDefault="00032706" w:rsidP="00FE32AE">
      <w:pPr>
        <w:ind w:left="2124" w:firstLine="708"/>
        <w:jc w:val="center"/>
        <w:outlineLvl w:val="0"/>
        <w:rPr>
          <w:b/>
          <w:bCs/>
          <w:sz w:val="32"/>
          <w:szCs w:val="32"/>
        </w:rPr>
      </w:pPr>
    </w:p>
    <w:p w:rsidR="00032706" w:rsidRDefault="00032706" w:rsidP="00FE32AE">
      <w:pPr>
        <w:ind w:left="2124" w:firstLine="708"/>
        <w:jc w:val="center"/>
        <w:outlineLvl w:val="0"/>
        <w:rPr>
          <w:b/>
          <w:bCs/>
          <w:sz w:val="32"/>
          <w:szCs w:val="32"/>
        </w:rPr>
      </w:pPr>
    </w:p>
    <w:p w:rsidR="00032706" w:rsidRDefault="00032706" w:rsidP="00FE32AE">
      <w:pPr>
        <w:ind w:left="2124" w:firstLine="708"/>
        <w:jc w:val="center"/>
        <w:outlineLvl w:val="0"/>
        <w:rPr>
          <w:b/>
          <w:bCs/>
          <w:sz w:val="32"/>
          <w:szCs w:val="32"/>
        </w:rPr>
      </w:pPr>
    </w:p>
    <w:p w:rsidR="00032706" w:rsidRDefault="00032706" w:rsidP="00FE32AE">
      <w:pPr>
        <w:ind w:left="2124" w:firstLine="708"/>
        <w:jc w:val="center"/>
        <w:outlineLvl w:val="0"/>
        <w:rPr>
          <w:b/>
          <w:bCs/>
          <w:sz w:val="32"/>
          <w:szCs w:val="32"/>
        </w:rPr>
      </w:pPr>
    </w:p>
    <w:p w:rsidR="00032706" w:rsidRDefault="00032706" w:rsidP="00FE32AE">
      <w:pPr>
        <w:ind w:left="2124" w:firstLine="708"/>
        <w:jc w:val="center"/>
        <w:outlineLvl w:val="0"/>
        <w:rPr>
          <w:b/>
          <w:bCs/>
          <w:sz w:val="32"/>
          <w:szCs w:val="32"/>
        </w:rPr>
      </w:pPr>
    </w:p>
    <w:p w:rsidR="00032706" w:rsidRDefault="00032706" w:rsidP="00FE32AE">
      <w:pPr>
        <w:ind w:left="2124" w:firstLine="708"/>
        <w:jc w:val="center"/>
        <w:outlineLvl w:val="0"/>
        <w:rPr>
          <w:b/>
          <w:bCs/>
          <w:sz w:val="32"/>
          <w:szCs w:val="32"/>
        </w:rPr>
      </w:pPr>
    </w:p>
    <w:p w:rsidR="00032706" w:rsidRDefault="00032706" w:rsidP="00FE32AE">
      <w:pPr>
        <w:ind w:left="2124" w:firstLine="708"/>
        <w:jc w:val="center"/>
        <w:outlineLvl w:val="0"/>
        <w:rPr>
          <w:b/>
          <w:bCs/>
          <w:sz w:val="32"/>
          <w:szCs w:val="32"/>
        </w:rPr>
      </w:pPr>
    </w:p>
    <w:p w:rsidR="00032706" w:rsidRDefault="00032706" w:rsidP="00FE32AE">
      <w:pPr>
        <w:ind w:left="2124" w:firstLine="708"/>
        <w:jc w:val="center"/>
        <w:outlineLvl w:val="0"/>
        <w:rPr>
          <w:b/>
          <w:bCs/>
          <w:sz w:val="32"/>
          <w:szCs w:val="32"/>
        </w:rPr>
      </w:pPr>
    </w:p>
    <w:p w:rsidR="00032706" w:rsidRDefault="00032706" w:rsidP="00FE32AE">
      <w:pPr>
        <w:ind w:left="2124" w:firstLine="708"/>
        <w:jc w:val="center"/>
        <w:outlineLvl w:val="0"/>
        <w:rPr>
          <w:b/>
          <w:bCs/>
          <w:sz w:val="32"/>
          <w:szCs w:val="32"/>
        </w:rPr>
      </w:pPr>
    </w:p>
    <w:p w:rsidR="00032706" w:rsidRDefault="00032706" w:rsidP="00FE32AE">
      <w:pPr>
        <w:ind w:left="2124" w:firstLine="708"/>
        <w:jc w:val="center"/>
        <w:outlineLvl w:val="0"/>
        <w:rPr>
          <w:b/>
          <w:bCs/>
          <w:sz w:val="32"/>
          <w:szCs w:val="32"/>
        </w:rPr>
      </w:pPr>
    </w:p>
    <w:p w:rsidR="00954338" w:rsidRDefault="00794593" w:rsidP="00FE32AE">
      <w:pPr>
        <w:ind w:left="2124" w:firstLine="708"/>
        <w:jc w:val="center"/>
        <w:outlineLvl w:val="0"/>
        <w:rPr>
          <w:rFonts w:eastAsia="Times New Roman"/>
          <w:kern w:val="0"/>
          <w:sz w:val="28"/>
          <w:szCs w:val="28"/>
          <w:lang w:eastAsia="ru-RU"/>
        </w:rPr>
      </w:pPr>
      <w:r>
        <w:rPr>
          <w:b/>
          <w:bCs/>
          <w:sz w:val="32"/>
          <w:szCs w:val="32"/>
        </w:rPr>
        <w:t xml:space="preserve">        </w:t>
      </w:r>
    </w:p>
    <w:p w:rsidR="00B44A7E" w:rsidRPr="00954338" w:rsidRDefault="00954338" w:rsidP="00954338">
      <w:pPr>
        <w:jc w:val="both"/>
        <w:rPr>
          <w:sz w:val="28"/>
          <w:szCs w:val="28"/>
        </w:rPr>
      </w:pPr>
      <w:r>
        <w:rPr>
          <w:rFonts w:eastAsia="Times New Roman"/>
          <w:kern w:val="0"/>
          <w:sz w:val="28"/>
          <w:szCs w:val="28"/>
          <w:lang w:eastAsia="ru-RU"/>
        </w:rPr>
        <w:lastRenderedPageBreak/>
        <w:t xml:space="preserve">                                                                   </w:t>
      </w:r>
      <w:r w:rsidR="00A37E9C">
        <w:rPr>
          <w:rFonts w:eastAsia="Times New Roman"/>
          <w:kern w:val="0"/>
          <w:sz w:val="28"/>
          <w:szCs w:val="28"/>
          <w:lang w:eastAsia="ru-RU"/>
        </w:rPr>
        <w:t xml:space="preserve">     </w:t>
      </w:r>
      <w:r w:rsidR="00B44A7E">
        <w:rPr>
          <w:rFonts w:eastAsia="Times New Roman"/>
          <w:kern w:val="0"/>
          <w:sz w:val="28"/>
          <w:szCs w:val="28"/>
          <w:lang w:eastAsia="ru-RU"/>
        </w:rPr>
        <w:t>ПРИЛОЖЕНИЕ № 2</w:t>
      </w:r>
    </w:p>
    <w:p w:rsidR="00B44A7E" w:rsidRPr="00B44A7E" w:rsidRDefault="00B44A7E" w:rsidP="00B44A7E">
      <w:pPr>
        <w:widowControl/>
        <w:suppressAutoHyphens w:val="0"/>
        <w:outlineLvl w:val="0"/>
        <w:rPr>
          <w:rFonts w:eastAsia="Times New Roman"/>
          <w:kern w:val="0"/>
          <w:sz w:val="28"/>
          <w:szCs w:val="28"/>
          <w:lang w:eastAsia="ru-RU"/>
        </w:rPr>
      </w:pPr>
      <w:r w:rsidRPr="00B44A7E">
        <w:rPr>
          <w:rFonts w:eastAsia="Times New Roman"/>
          <w:kern w:val="0"/>
          <w:sz w:val="28"/>
          <w:szCs w:val="28"/>
          <w:lang w:eastAsia="ru-RU"/>
        </w:rPr>
        <w:t xml:space="preserve">                                                                        УТВЕРЖДЕНО</w:t>
      </w:r>
    </w:p>
    <w:p w:rsidR="00B44A7E" w:rsidRPr="00B44A7E" w:rsidRDefault="00B44A7E" w:rsidP="00B44A7E">
      <w:pPr>
        <w:widowControl/>
        <w:suppressAutoHyphens w:val="0"/>
        <w:ind w:left="2160" w:firstLine="720"/>
        <w:rPr>
          <w:rFonts w:eastAsia="Times New Roman"/>
          <w:kern w:val="0"/>
          <w:sz w:val="28"/>
          <w:szCs w:val="28"/>
          <w:lang w:eastAsia="ru-RU"/>
        </w:rPr>
      </w:pPr>
      <w:r w:rsidRPr="00B44A7E">
        <w:rPr>
          <w:rFonts w:eastAsia="Times New Roman"/>
          <w:kern w:val="0"/>
          <w:sz w:val="28"/>
          <w:szCs w:val="28"/>
          <w:lang w:eastAsia="ru-RU"/>
        </w:rPr>
        <w:t xml:space="preserve">                               решением Совета </w:t>
      </w:r>
    </w:p>
    <w:p w:rsidR="00B44A7E" w:rsidRPr="00B44A7E" w:rsidRDefault="00B44A7E" w:rsidP="00B44A7E">
      <w:pPr>
        <w:widowControl/>
        <w:suppressAutoHyphens w:val="0"/>
        <w:rPr>
          <w:rFonts w:eastAsia="Times New Roman"/>
          <w:kern w:val="0"/>
          <w:sz w:val="28"/>
          <w:szCs w:val="28"/>
          <w:lang w:eastAsia="ru-RU"/>
        </w:rPr>
      </w:pPr>
      <w:r w:rsidRPr="00B44A7E">
        <w:rPr>
          <w:rFonts w:eastAsia="Times New Roman"/>
          <w:kern w:val="0"/>
          <w:sz w:val="28"/>
          <w:szCs w:val="28"/>
          <w:lang w:eastAsia="ru-RU"/>
        </w:rPr>
        <w:t xml:space="preserve">                                                                        Приазовского  сельского поселения                </w:t>
      </w:r>
    </w:p>
    <w:p w:rsidR="00B44A7E" w:rsidRPr="00B44A7E" w:rsidRDefault="00B44A7E" w:rsidP="00B44A7E">
      <w:pPr>
        <w:widowControl/>
        <w:suppressAutoHyphens w:val="0"/>
        <w:ind w:left="2160" w:firstLine="720"/>
        <w:rPr>
          <w:rFonts w:eastAsia="Times New Roman"/>
          <w:kern w:val="0"/>
          <w:sz w:val="28"/>
          <w:szCs w:val="28"/>
          <w:lang w:eastAsia="ru-RU"/>
        </w:rPr>
      </w:pPr>
      <w:r w:rsidRPr="00B44A7E">
        <w:rPr>
          <w:rFonts w:eastAsia="Times New Roman"/>
          <w:kern w:val="0"/>
          <w:sz w:val="28"/>
          <w:szCs w:val="28"/>
          <w:lang w:eastAsia="ru-RU"/>
        </w:rPr>
        <w:t xml:space="preserve">                               Приморско-Ахтарского  района</w:t>
      </w:r>
    </w:p>
    <w:p w:rsidR="00B44A7E" w:rsidRDefault="00B44A7E" w:rsidP="00B44A7E">
      <w:pPr>
        <w:widowControl/>
        <w:suppressAutoHyphens w:val="0"/>
        <w:jc w:val="both"/>
        <w:rPr>
          <w:rFonts w:eastAsia="Times New Roman"/>
          <w:kern w:val="0"/>
          <w:sz w:val="28"/>
          <w:szCs w:val="28"/>
          <w:lang w:eastAsia="ru-RU"/>
        </w:rPr>
      </w:pPr>
      <w:r w:rsidRPr="00B44A7E">
        <w:rPr>
          <w:rFonts w:eastAsia="Times New Roman"/>
          <w:kern w:val="0"/>
          <w:sz w:val="28"/>
          <w:szCs w:val="28"/>
          <w:lang w:eastAsia="ru-RU"/>
        </w:rPr>
        <w:t xml:space="preserve">                                                                </w:t>
      </w:r>
      <w:r w:rsidR="00032706">
        <w:rPr>
          <w:rFonts w:eastAsia="Times New Roman"/>
          <w:kern w:val="0"/>
          <w:sz w:val="28"/>
          <w:szCs w:val="28"/>
          <w:lang w:eastAsia="ru-RU"/>
        </w:rPr>
        <w:t xml:space="preserve">   </w:t>
      </w:r>
      <w:r w:rsidR="00A37E9C">
        <w:rPr>
          <w:rFonts w:eastAsia="Times New Roman"/>
          <w:kern w:val="0"/>
          <w:sz w:val="28"/>
          <w:szCs w:val="28"/>
          <w:lang w:eastAsia="ru-RU"/>
        </w:rPr>
        <w:t xml:space="preserve">     </w:t>
      </w:r>
      <w:r w:rsidRPr="00B44A7E">
        <w:rPr>
          <w:rFonts w:eastAsia="Times New Roman"/>
          <w:kern w:val="0"/>
          <w:sz w:val="28"/>
          <w:szCs w:val="28"/>
          <w:lang w:eastAsia="ru-RU"/>
        </w:rPr>
        <w:t xml:space="preserve">от  </w:t>
      </w:r>
      <w:r w:rsidR="00CC7A18">
        <w:rPr>
          <w:rFonts w:eastAsia="Times New Roman"/>
          <w:kern w:val="0"/>
          <w:sz w:val="28"/>
          <w:szCs w:val="28"/>
          <w:lang w:eastAsia="ru-RU"/>
        </w:rPr>
        <w:t>24.12.</w:t>
      </w:r>
      <w:r>
        <w:rPr>
          <w:rFonts w:eastAsia="Times New Roman"/>
          <w:kern w:val="0"/>
          <w:sz w:val="28"/>
          <w:szCs w:val="28"/>
          <w:lang w:eastAsia="ru-RU"/>
        </w:rPr>
        <w:t xml:space="preserve"> 2019 года  </w:t>
      </w:r>
      <w:r w:rsidR="00A07E36">
        <w:rPr>
          <w:rFonts w:eastAsia="Times New Roman"/>
          <w:kern w:val="0"/>
          <w:sz w:val="28"/>
          <w:szCs w:val="28"/>
          <w:lang w:eastAsia="ru-RU"/>
        </w:rPr>
        <w:t>№ 23</w:t>
      </w:r>
    </w:p>
    <w:p w:rsidR="00B44A7E" w:rsidRDefault="00B44A7E" w:rsidP="00B44A7E">
      <w:pPr>
        <w:widowControl/>
        <w:suppressAutoHyphens w:val="0"/>
        <w:jc w:val="both"/>
        <w:rPr>
          <w:rFonts w:eastAsia="Times New Roman"/>
          <w:kern w:val="0"/>
          <w:sz w:val="28"/>
          <w:szCs w:val="28"/>
          <w:lang w:eastAsia="ru-RU"/>
        </w:rPr>
      </w:pPr>
    </w:p>
    <w:p w:rsidR="00B44A7E" w:rsidRDefault="00B44A7E" w:rsidP="00B44A7E">
      <w:pPr>
        <w:widowControl/>
        <w:suppressAutoHyphens w:val="0"/>
        <w:jc w:val="both"/>
        <w:rPr>
          <w:rFonts w:eastAsia="Times New Roman"/>
          <w:kern w:val="0"/>
          <w:sz w:val="28"/>
          <w:szCs w:val="28"/>
          <w:lang w:eastAsia="ru-RU"/>
        </w:rPr>
      </w:pPr>
    </w:p>
    <w:p w:rsidR="00B44A7E" w:rsidRPr="00B44A7E" w:rsidRDefault="00B44A7E" w:rsidP="00B44A7E">
      <w:pPr>
        <w:widowControl/>
        <w:suppressAutoHyphens w:val="0"/>
        <w:jc w:val="both"/>
        <w:rPr>
          <w:rFonts w:eastAsia="Times New Roman"/>
          <w:kern w:val="0"/>
          <w:sz w:val="28"/>
          <w:szCs w:val="28"/>
          <w:lang w:eastAsia="ru-RU"/>
        </w:rPr>
      </w:pPr>
    </w:p>
    <w:p w:rsidR="00B44A7E" w:rsidRPr="00B44A7E" w:rsidRDefault="00B44A7E" w:rsidP="00B44A7E">
      <w:pPr>
        <w:suppressAutoHyphens w:val="0"/>
        <w:rPr>
          <w:rFonts w:eastAsia="Andale Sans UI"/>
          <w:kern w:val="3"/>
          <w:lang w:bidi="en-US"/>
        </w:rPr>
      </w:pPr>
    </w:p>
    <w:p w:rsidR="00B44A7E" w:rsidRPr="00B44A7E" w:rsidRDefault="00B44A7E" w:rsidP="00B44A7E">
      <w:pPr>
        <w:widowControl/>
        <w:suppressAutoHyphens w:val="0"/>
        <w:ind w:left="2832" w:firstLine="708"/>
        <w:rPr>
          <w:rFonts w:eastAsia="Times New Roman"/>
          <w:b/>
          <w:kern w:val="0"/>
          <w:sz w:val="28"/>
          <w:szCs w:val="28"/>
          <w:lang w:eastAsia="ru-RU"/>
        </w:rPr>
      </w:pPr>
      <w:r w:rsidRPr="00B44A7E">
        <w:rPr>
          <w:rFonts w:eastAsia="Times New Roman"/>
          <w:b/>
          <w:kern w:val="0"/>
          <w:sz w:val="28"/>
          <w:szCs w:val="28"/>
          <w:lang w:eastAsia="ru-RU"/>
        </w:rPr>
        <w:t>СОСТАВ</w:t>
      </w:r>
    </w:p>
    <w:p w:rsidR="00B44A7E" w:rsidRPr="00B44A7E" w:rsidRDefault="00B44A7E" w:rsidP="00B44A7E">
      <w:pPr>
        <w:widowControl/>
        <w:suppressAutoHyphens w:val="0"/>
        <w:jc w:val="center"/>
        <w:rPr>
          <w:rFonts w:eastAsia="Times New Roman"/>
          <w:kern w:val="0"/>
          <w:sz w:val="28"/>
          <w:szCs w:val="28"/>
          <w:lang w:eastAsia="ru-RU"/>
        </w:rPr>
      </w:pPr>
      <w:r w:rsidRPr="00B44A7E">
        <w:rPr>
          <w:rFonts w:eastAsia="Times New Roman"/>
          <w:kern w:val="0"/>
          <w:sz w:val="28"/>
          <w:szCs w:val="28"/>
          <w:lang w:eastAsia="ru-RU"/>
        </w:rPr>
        <w:t xml:space="preserve"> оргкомитета по проведению публичных слушаний по теме:</w:t>
      </w:r>
    </w:p>
    <w:p w:rsidR="00B44A7E" w:rsidRDefault="00B44A7E" w:rsidP="00B44A7E">
      <w:pPr>
        <w:widowControl/>
        <w:suppressAutoHyphens w:val="0"/>
        <w:jc w:val="center"/>
        <w:rPr>
          <w:rFonts w:eastAsia="Times New Roman"/>
          <w:kern w:val="0"/>
          <w:sz w:val="28"/>
          <w:szCs w:val="28"/>
        </w:rPr>
      </w:pPr>
      <w:r w:rsidRPr="00B44A7E">
        <w:rPr>
          <w:rFonts w:eastAsia="Times New Roman"/>
          <w:kern w:val="0"/>
          <w:sz w:val="28"/>
          <w:szCs w:val="28"/>
          <w:lang w:eastAsia="ru-RU"/>
        </w:rPr>
        <w:t xml:space="preserve"> « Рассмотрение проекта</w:t>
      </w:r>
      <w:r w:rsidRPr="00B44A7E">
        <w:rPr>
          <w:rFonts w:eastAsia="Times New Roman"/>
          <w:b/>
          <w:kern w:val="0"/>
          <w:sz w:val="28"/>
          <w:szCs w:val="28"/>
          <w:lang w:eastAsia="ru-RU"/>
        </w:rPr>
        <w:t xml:space="preserve"> </w:t>
      </w:r>
      <w:r w:rsidRPr="00B44A7E">
        <w:rPr>
          <w:rFonts w:eastAsia="Times New Roman"/>
          <w:kern w:val="0"/>
          <w:sz w:val="28"/>
          <w:szCs w:val="28"/>
        </w:rPr>
        <w:t xml:space="preserve"> решения Совета Приазовского сельского поселен</w:t>
      </w:r>
      <w:r>
        <w:rPr>
          <w:rFonts w:eastAsia="Times New Roman"/>
          <w:kern w:val="0"/>
          <w:sz w:val="28"/>
          <w:szCs w:val="28"/>
        </w:rPr>
        <w:t>ия Приморско-Ахтарского района «</w:t>
      </w:r>
      <w:r w:rsidRPr="00B44A7E">
        <w:rPr>
          <w:rFonts w:eastAsia="Times New Roman"/>
          <w:kern w:val="0"/>
          <w:sz w:val="28"/>
          <w:szCs w:val="28"/>
        </w:rPr>
        <w:t xml:space="preserve">О внесении изменений в Правила благоустройства территории Приазовского сельского поселения </w:t>
      </w:r>
    </w:p>
    <w:p w:rsidR="00B44A7E" w:rsidRPr="00B44A7E" w:rsidRDefault="00B44A7E" w:rsidP="00B44A7E">
      <w:pPr>
        <w:widowControl/>
        <w:suppressAutoHyphens w:val="0"/>
        <w:jc w:val="center"/>
        <w:rPr>
          <w:rFonts w:eastAsia="Times New Roman"/>
          <w:b/>
          <w:kern w:val="0"/>
          <w:sz w:val="28"/>
          <w:szCs w:val="28"/>
          <w:lang w:eastAsia="ru-RU"/>
        </w:rPr>
      </w:pPr>
      <w:r>
        <w:rPr>
          <w:rFonts w:eastAsia="Times New Roman"/>
          <w:kern w:val="0"/>
          <w:sz w:val="28"/>
          <w:szCs w:val="28"/>
        </w:rPr>
        <w:t>Приморско-Ахтарского района»</w:t>
      </w:r>
      <w:r w:rsidRPr="00B44A7E">
        <w:rPr>
          <w:rFonts w:eastAsia="Times New Roman"/>
          <w:b/>
          <w:kern w:val="0"/>
          <w:sz w:val="28"/>
          <w:szCs w:val="28"/>
          <w:lang w:eastAsia="ru-RU"/>
        </w:rPr>
        <w:t>»</w:t>
      </w:r>
    </w:p>
    <w:p w:rsidR="00B44A7E" w:rsidRPr="00B44A7E" w:rsidRDefault="00B44A7E" w:rsidP="00B44A7E">
      <w:pPr>
        <w:widowControl/>
        <w:suppressAutoHyphens w:val="0"/>
        <w:jc w:val="center"/>
        <w:rPr>
          <w:rFonts w:eastAsia="Times New Roman"/>
          <w:b/>
          <w:kern w:val="0"/>
          <w:sz w:val="28"/>
          <w:szCs w:val="28"/>
          <w:lang w:eastAsia="ru-RU"/>
        </w:rPr>
      </w:pPr>
    </w:p>
    <w:p w:rsidR="00B44A7E" w:rsidRPr="00B44A7E" w:rsidRDefault="00B44A7E" w:rsidP="00B44A7E">
      <w:pPr>
        <w:widowControl/>
        <w:suppressAutoHyphens w:val="0"/>
        <w:rPr>
          <w:rFonts w:eastAsia="Times New Roman"/>
          <w:kern w:val="0"/>
          <w:sz w:val="28"/>
          <w:szCs w:val="28"/>
          <w:lang w:eastAsia="ru-RU"/>
        </w:rPr>
      </w:pPr>
    </w:p>
    <w:p w:rsidR="00B44A7E" w:rsidRPr="00B44A7E" w:rsidRDefault="00B44A7E" w:rsidP="00B44A7E">
      <w:pPr>
        <w:widowControl/>
        <w:suppressAutoHyphens w:val="0"/>
        <w:rPr>
          <w:rFonts w:eastAsia="Times New Roman"/>
          <w:kern w:val="0"/>
          <w:sz w:val="28"/>
          <w:szCs w:val="28"/>
          <w:lang w:eastAsia="ru-RU"/>
        </w:rPr>
      </w:pPr>
      <w:r w:rsidRPr="00B44A7E">
        <w:rPr>
          <w:rFonts w:eastAsia="Times New Roman"/>
          <w:kern w:val="0"/>
          <w:sz w:val="28"/>
          <w:szCs w:val="28"/>
          <w:lang w:eastAsia="ru-RU"/>
        </w:rPr>
        <w:t>Тур                                                   глава Приазовского сельского поселения</w:t>
      </w:r>
    </w:p>
    <w:p w:rsidR="00B44A7E" w:rsidRPr="00B44A7E" w:rsidRDefault="00B44A7E" w:rsidP="00B44A7E">
      <w:pPr>
        <w:widowControl/>
        <w:suppressAutoHyphens w:val="0"/>
        <w:rPr>
          <w:rFonts w:eastAsia="Times New Roman"/>
          <w:kern w:val="0"/>
          <w:sz w:val="28"/>
          <w:szCs w:val="28"/>
          <w:lang w:eastAsia="ru-RU"/>
        </w:rPr>
      </w:pPr>
      <w:r w:rsidRPr="00B44A7E">
        <w:rPr>
          <w:rFonts w:eastAsia="Times New Roman"/>
          <w:kern w:val="0"/>
          <w:sz w:val="28"/>
          <w:szCs w:val="28"/>
          <w:lang w:eastAsia="ru-RU"/>
        </w:rPr>
        <w:t xml:space="preserve">Геннадий Леонидович               </w:t>
      </w:r>
      <w:r w:rsidR="00954338">
        <w:rPr>
          <w:rFonts w:eastAsia="Times New Roman"/>
          <w:kern w:val="0"/>
          <w:sz w:val="28"/>
          <w:szCs w:val="28"/>
          <w:lang w:eastAsia="ru-RU"/>
        </w:rPr>
        <w:t xml:space="preserve">    Приморско-Ахтарского района;</w:t>
      </w:r>
      <w:r w:rsidRPr="00B44A7E">
        <w:rPr>
          <w:rFonts w:eastAsia="Times New Roman"/>
          <w:kern w:val="0"/>
          <w:sz w:val="28"/>
          <w:szCs w:val="28"/>
          <w:lang w:eastAsia="ru-RU"/>
        </w:rPr>
        <w:t xml:space="preserve"> </w:t>
      </w:r>
    </w:p>
    <w:p w:rsidR="00B44A7E" w:rsidRPr="00B44A7E" w:rsidRDefault="00B44A7E" w:rsidP="00B44A7E">
      <w:pPr>
        <w:widowControl/>
        <w:suppressAutoHyphens w:val="0"/>
        <w:rPr>
          <w:rFonts w:eastAsia="Times New Roman"/>
          <w:kern w:val="0"/>
          <w:sz w:val="28"/>
          <w:szCs w:val="28"/>
          <w:lang w:eastAsia="ru-RU"/>
        </w:rPr>
      </w:pPr>
      <w:r w:rsidRPr="00B44A7E">
        <w:rPr>
          <w:rFonts w:eastAsia="Times New Roman"/>
          <w:kern w:val="0"/>
          <w:sz w:val="28"/>
          <w:szCs w:val="28"/>
          <w:lang w:eastAsia="ru-RU"/>
        </w:rPr>
        <w:t xml:space="preserve">                                                          </w:t>
      </w:r>
    </w:p>
    <w:p w:rsidR="00B44A7E" w:rsidRPr="00B44A7E" w:rsidRDefault="00B44A7E" w:rsidP="00B44A7E">
      <w:pPr>
        <w:widowControl/>
        <w:tabs>
          <w:tab w:val="left" w:pos="3960"/>
        </w:tabs>
        <w:suppressAutoHyphens w:val="0"/>
        <w:rPr>
          <w:rFonts w:eastAsia="Times New Roman"/>
          <w:kern w:val="0"/>
          <w:sz w:val="28"/>
          <w:szCs w:val="28"/>
          <w:lang w:eastAsia="ru-RU"/>
        </w:rPr>
      </w:pPr>
      <w:r w:rsidRPr="00B44A7E">
        <w:rPr>
          <w:rFonts w:eastAsia="Times New Roman"/>
          <w:kern w:val="0"/>
          <w:sz w:val="28"/>
          <w:szCs w:val="28"/>
          <w:lang w:eastAsia="ru-RU"/>
        </w:rPr>
        <w:tab/>
        <w:t xml:space="preserve"> </w:t>
      </w:r>
    </w:p>
    <w:p w:rsidR="00B44A7E" w:rsidRPr="00B44A7E" w:rsidRDefault="00B44A7E" w:rsidP="00B44A7E">
      <w:pPr>
        <w:widowControl/>
        <w:suppressAutoHyphens w:val="0"/>
        <w:rPr>
          <w:rFonts w:eastAsia="Times New Roman"/>
          <w:kern w:val="0"/>
          <w:sz w:val="28"/>
          <w:szCs w:val="28"/>
          <w:lang w:eastAsia="ru-RU"/>
        </w:rPr>
      </w:pPr>
    </w:p>
    <w:p w:rsidR="00B44A7E" w:rsidRPr="00B44A7E" w:rsidRDefault="00B44A7E" w:rsidP="00B44A7E">
      <w:pPr>
        <w:widowControl/>
        <w:suppressAutoHyphens w:val="0"/>
        <w:jc w:val="both"/>
        <w:rPr>
          <w:rFonts w:eastAsia="Times New Roman"/>
          <w:kern w:val="0"/>
          <w:sz w:val="28"/>
          <w:szCs w:val="28"/>
          <w:lang w:eastAsia="ru-RU"/>
        </w:rPr>
      </w:pPr>
      <w:r w:rsidRPr="00B44A7E">
        <w:rPr>
          <w:rFonts w:eastAsia="Times New Roman"/>
          <w:kern w:val="0"/>
          <w:sz w:val="28"/>
          <w:szCs w:val="28"/>
          <w:lang w:eastAsia="ru-RU"/>
        </w:rPr>
        <w:t xml:space="preserve">Вовянко                                        </w:t>
      </w:r>
      <w:r w:rsidR="000F6D4E">
        <w:rPr>
          <w:rFonts w:eastAsia="Times New Roman"/>
          <w:kern w:val="0"/>
          <w:sz w:val="28"/>
          <w:szCs w:val="28"/>
          <w:lang w:eastAsia="ru-RU"/>
        </w:rPr>
        <w:t xml:space="preserve"> </w:t>
      </w:r>
      <w:r w:rsidR="00FB5423">
        <w:rPr>
          <w:rFonts w:eastAsia="Times New Roman"/>
          <w:kern w:val="0"/>
          <w:sz w:val="28"/>
          <w:szCs w:val="28"/>
          <w:lang w:eastAsia="ru-RU"/>
        </w:rPr>
        <w:t xml:space="preserve"> </w:t>
      </w:r>
      <w:r w:rsidRPr="00B44A7E">
        <w:rPr>
          <w:rFonts w:eastAsia="Times New Roman"/>
          <w:kern w:val="0"/>
          <w:sz w:val="28"/>
          <w:szCs w:val="28"/>
          <w:lang w:eastAsia="ru-RU"/>
        </w:rPr>
        <w:t>ведущий специалист администрации</w:t>
      </w:r>
    </w:p>
    <w:p w:rsidR="00B44A7E" w:rsidRPr="00B44A7E" w:rsidRDefault="00B44A7E" w:rsidP="00B44A7E">
      <w:pPr>
        <w:widowControl/>
        <w:suppressAutoHyphens w:val="0"/>
        <w:jc w:val="both"/>
        <w:rPr>
          <w:rFonts w:eastAsia="Times New Roman"/>
          <w:kern w:val="0"/>
          <w:sz w:val="28"/>
          <w:szCs w:val="28"/>
          <w:lang w:eastAsia="ru-RU"/>
        </w:rPr>
      </w:pPr>
      <w:r w:rsidRPr="00B44A7E">
        <w:rPr>
          <w:rFonts w:eastAsia="Times New Roman"/>
          <w:kern w:val="0"/>
          <w:sz w:val="28"/>
          <w:szCs w:val="28"/>
          <w:lang w:eastAsia="ru-RU"/>
        </w:rPr>
        <w:t xml:space="preserve">Наталья Дмитриевна                   </w:t>
      </w:r>
      <w:r w:rsidR="000F6D4E">
        <w:rPr>
          <w:rFonts w:eastAsia="Times New Roman"/>
          <w:kern w:val="0"/>
          <w:sz w:val="28"/>
          <w:szCs w:val="28"/>
          <w:lang w:eastAsia="ru-RU"/>
        </w:rPr>
        <w:t xml:space="preserve"> </w:t>
      </w:r>
      <w:r w:rsidRPr="00B44A7E">
        <w:rPr>
          <w:rFonts w:eastAsia="Times New Roman"/>
          <w:kern w:val="0"/>
          <w:sz w:val="28"/>
          <w:szCs w:val="28"/>
          <w:lang w:eastAsia="ru-RU"/>
        </w:rPr>
        <w:t>Приазовского сельского поселения</w:t>
      </w:r>
    </w:p>
    <w:p w:rsidR="00B44A7E" w:rsidRPr="00B44A7E" w:rsidRDefault="00B44A7E" w:rsidP="00B44A7E">
      <w:pPr>
        <w:widowControl/>
        <w:suppressAutoHyphens w:val="0"/>
        <w:jc w:val="both"/>
        <w:rPr>
          <w:rFonts w:eastAsia="Times New Roman"/>
          <w:kern w:val="0"/>
          <w:sz w:val="28"/>
          <w:szCs w:val="28"/>
          <w:lang w:eastAsia="ru-RU"/>
        </w:rPr>
      </w:pPr>
      <w:r w:rsidRPr="00B44A7E">
        <w:rPr>
          <w:rFonts w:eastAsia="Times New Roman"/>
          <w:kern w:val="0"/>
          <w:sz w:val="28"/>
          <w:szCs w:val="28"/>
          <w:lang w:eastAsia="ru-RU"/>
        </w:rPr>
        <w:t xml:space="preserve">                                                   </w:t>
      </w:r>
      <w:r w:rsidR="00954338">
        <w:rPr>
          <w:rFonts w:eastAsia="Times New Roman"/>
          <w:kern w:val="0"/>
          <w:sz w:val="28"/>
          <w:szCs w:val="28"/>
          <w:lang w:eastAsia="ru-RU"/>
        </w:rPr>
        <w:t xml:space="preserve">   </w:t>
      </w:r>
      <w:r w:rsidR="000F6D4E">
        <w:rPr>
          <w:rFonts w:eastAsia="Times New Roman"/>
          <w:kern w:val="0"/>
          <w:sz w:val="28"/>
          <w:szCs w:val="28"/>
          <w:lang w:eastAsia="ru-RU"/>
        </w:rPr>
        <w:t xml:space="preserve"> </w:t>
      </w:r>
      <w:r w:rsidR="00FB5423">
        <w:rPr>
          <w:rFonts w:eastAsia="Times New Roman"/>
          <w:kern w:val="0"/>
          <w:sz w:val="28"/>
          <w:szCs w:val="28"/>
          <w:lang w:eastAsia="ru-RU"/>
        </w:rPr>
        <w:t xml:space="preserve"> </w:t>
      </w:r>
      <w:r w:rsidR="00954338">
        <w:rPr>
          <w:rFonts w:eastAsia="Times New Roman"/>
          <w:kern w:val="0"/>
          <w:sz w:val="28"/>
          <w:szCs w:val="28"/>
          <w:lang w:eastAsia="ru-RU"/>
        </w:rPr>
        <w:t>Приморско-Ахтарского района;</w:t>
      </w:r>
    </w:p>
    <w:p w:rsidR="00B44A7E" w:rsidRPr="00B44A7E" w:rsidRDefault="00B44A7E" w:rsidP="00B44A7E">
      <w:pPr>
        <w:widowControl/>
        <w:suppressAutoHyphens w:val="0"/>
        <w:jc w:val="both"/>
        <w:rPr>
          <w:rFonts w:eastAsia="Times New Roman"/>
          <w:kern w:val="0"/>
          <w:sz w:val="28"/>
          <w:szCs w:val="28"/>
          <w:lang w:eastAsia="ru-RU"/>
        </w:rPr>
      </w:pPr>
      <w:r w:rsidRPr="00B44A7E">
        <w:rPr>
          <w:rFonts w:eastAsia="Times New Roman"/>
          <w:kern w:val="0"/>
          <w:sz w:val="28"/>
          <w:szCs w:val="28"/>
          <w:lang w:eastAsia="ru-RU"/>
        </w:rPr>
        <w:t xml:space="preserve">                                               </w:t>
      </w:r>
    </w:p>
    <w:p w:rsidR="00B44A7E" w:rsidRPr="00B44A7E" w:rsidRDefault="00B44A7E" w:rsidP="00B44A7E">
      <w:pPr>
        <w:widowControl/>
        <w:suppressAutoHyphens w:val="0"/>
        <w:jc w:val="both"/>
        <w:rPr>
          <w:rFonts w:eastAsia="Times New Roman"/>
          <w:kern w:val="0"/>
          <w:sz w:val="28"/>
          <w:szCs w:val="28"/>
          <w:lang w:eastAsia="ru-RU"/>
        </w:rPr>
      </w:pPr>
    </w:p>
    <w:p w:rsidR="00B44A7E" w:rsidRPr="00B44A7E" w:rsidRDefault="00B44A7E" w:rsidP="00B44A7E">
      <w:pPr>
        <w:widowControl/>
        <w:suppressAutoHyphens w:val="0"/>
        <w:jc w:val="both"/>
        <w:rPr>
          <w:rFonts w:eastAsia="Times New Roman"/>
          <w:kern w:val="0"/>
          <w:sz w:val="28"/>
          <w:szCs w:val="28"/>
          <w:lang w:eastAsia="ru-RU"/>
        </w:rPr>
      </w:pPr>
      <w:proofErr w:type="spellStart"/>
      <w:r w:rsidRPr="00B44A7E">
        <w:rPr>
          <w:rFonts w:eastAsia="Times New Roman"/>
          <w:kern w:val="0"/>
          <w:sz w:val="28"/>
          <w:szCs w:val="28"/>
          <w:lang w:eastAsia="ru-RU"/>
        </w:rPr>
        <w:t>Рощипка</w:t>
      </w:r>
      <w:proofErr w:type="spellEnd"/>
      <w:r w:rsidRPr="00B44A7E">
        <w:rPr>
          <w:rFonts w:eastAsia="Times New Roman"/>
          <w:kern w:val="0"/>
          <w:sz w:val="28"/>
          <w:szCs w:val="28"/>
          <w:lang w:eastAsia="ru-RU"/>
        </w:rPr>
        <w:tab/>
      </w:r>
      <w:r w:rsidRPr="00B44A7E">
        <w:rPr>
          <w:rFonts w:eastAsia="Times New Roman"/>
          <w:kern w:val="0"/>
          <w:sz w:val="28"/>
          <w:szCs w:val="28"/>
          <w:lang w:eastAsia="ru-RU"/>
        </w:rPr>
        <w:tab/>
      </w:r>
      <w:r w:rsidRPr="00B44A7E">
        <w:rPr>
          <w:rFonts w:eastAsia="Times New Roman"/>
          <w:kern w:val="0"/>
          <w:sz w:val="28"/>
          <w:szCs w:val="28"/>
          <w:lang w:eastAsia="ru-RU"/>
        </w:rPr>
        <w:tab/>
        <w:t xml:space="preserve">                </w:t>
      </w:r>
      <w:r w:rsidR="000F6D4E">
        <w:rPr>
          <w:rFonts w:eastAsia="Times New Roman"/>
          <w:kern w:val="0"/>
          <w:sz w:val="28"/>
          <w:szCs w:val="28"/>
          <w:lang w:eastAsia="ru-RU"/>
        </w:rPr>
        <w:t xml:space="preserve"> </w:t>
      </w:r>
      <w:r w:rsidRPr="00B44A7E">
        <w:rPr>
          <w:rFonts w:eastAsia="Times New Roman"/>
          <w:kern w:val="0"/>
          <w:sz w:val="28"/>
          <w:szCs w:val="28"/>
          <w:lang w:eastAsia="ru-RU"/>
        </w:rPr>
        <w:t>специалист   1 категории администрации</w:t>
      </w:r>
    </w:p>
    <w:p w:rsidR="00B44A7E" w:rsidRPr="00B44A7E" w:rsidRDefault="00B44A7E" w:rsidP="00B44A7E">
      <w:pPr>
        <w:widowControl/>
        <w:suppressAutoHyphens w:val="0"/>
        <w:jc w:val="both"/>
        <w:rPr>
          <w:rFonts w:eastAsia="Times New Roman"/>
          <w:kern w:val="0"/>
          <w:sz w:val="28"/>
          <w:szCs w:val="28"/>
          <w:lang w:eastAsia="ru-RU"/>
        </w:rPr>
      </w:pPr>
      <w:r w:rsidRPr="00B44A7E">
        <w:rPr>
          <w:rFonts w:eastAsia="Times New Roman"/>
          <w:kern w:val="0"/>
          <w:sz w:val="28"/>
          <w:szCs w:val="28"/>
          <w:lang w:eastAsia="ru-RU"/>
        </w:rPr>
        <w:t>Виктория Сергеевна</w:t>
      </w:r>
      <w:r w:rsidRPr="00B44A7E">
        <w:rPr>
          <w:rFonts w:eastAsia="Times New Roman"/>
          <w:kern w:val="0"/>
          <w:sz w:val="28"/>
          <w:szCs w:val="28"/>
          <w:lang w:eastAsia="ru-RU"/>
        </w:rPr>
        <w:tab/>
      </w:r>
      <w:r w:rsidRPr="00B44A7E">
        <w:rPr>
          <w:rFonts w:eastAsia="Times New Roman"/>
          <w:kern w:val="0"/>
          <w:sz w:val="28"/>
          <w:szCs w:val="28"/>
          <w:lang w:eastAsia="ru-RU"/>
        </w:rPr>
        <w:tab/>
        <w:t xml:space="preserve">       Приазовского сельского поселения</w:t>
      </w:r>
    </w:p>
    <w:p w:rsidR="00B44A7E" w:rsidRPr="00B44A7E" w:rsidRDefault="00B44A7E" w:rsidP="00B44A7E">
      <w:pPr>
        <w:widowControl/>
        <w:suppressAutoHyphens w:val="0"/>
        <w:jc w:val="both"/>
        <w:rPr>
          <w:rFonts w:eastAsia="Times New Roman"/>
          <w:kern w:val="0"/>
          <w:sz w:val="28"/>
          <w:szCs w:val="28"/>
          <w:lang w:eastAsia="ru-RU"/>
        </w:rPr>
      </w:pPr>
      <w:r w:rsidRPr="00B44A7E">
        <w:rPr>
          <w:rFonts w:eastAsia="Times New Roman"/>
          <w:kern w:val="0"/>
          <w:sz w:val="28"/>
          <w:szCs w:val="28"/>
          <w:lang w:eastAsia="ru-RU"/>
        </w:rPr>
        <w:tab/>
      </w:r>
      <w:r w:rsidRPr="00B44A7E">
        <w:rPr>
          <w:rFonts w:eastAsia="Times New Roman"/>
          <w:kern w:val="0"/>
          <w:sz w:val="28"/>
          <w:szCs w:val="28"/>
          <w:lang w:eastAsia="ru-RU"/>
        </w:rPr>
        <w:tab/>
      </w:r>
      <w:r w:rsidRPr="00B44A7E">
        <w:rPr>
          <w:rFonts w:eastAsia="Times New Roman"/>
          <w:kern w:val="0"/>
          <w:sz w:val="28"/>
          <w:szCs w:val="28"/>
          <w:lang w:eastAsia="ru-RU"/>
        </w:rPr>
        <w:tab/>
      </w:r>
      <w:r w:rsidRPr="00B44A7E">
        <w:rPr>
          <w:rFonts w:eastAsia="Times New Roman"/>
          <w:kern w:val="0"/>
          <w:sz w:val="28"/>
          <w:szCs w:val="28"/>
          <w:lang w:eastAsia="ru-RU"/>
        </w:rPr>
        <w:tab/>
      </w:r>
      <w:r w:rsidRPr="00B44A7E">
        <w:rPr>
          <w:rFonts w:eastAsia="Times New Roman"/>
          <w:kern w:val="0"/>
          <w:sz w:val="28"/>
          <w:szCs w:val="28"/>
          <w:lang w:eastAsia="ru-RU"/>
        </w:rPr>
        <w:tab/>
        <w:t xml:space="preserve">       Приморско-Ахтарского района</w:t>
      </w:r>
    </w:p>
    <w:p w:rsidR="00B44A7E" w:rsidRPr="00B44A7E" w:rsidRDefault="00B44A7E" w:rsidP="00B44A7E">
      <w:pPr>
        <w:widowControl/>
        <w:tabs>
          <w:tab w:val="left" w:pos="3615"/>
        </w:tabs>
        <w:suppressAutoHyphens w:val="0"/>
        <w:rPr>
          <w:rFonts w:eastAsia="Times New Roman"/>
          <w:kern w:val="0"/>
          <w:sz w:val="28"/>
          <w:szCs w:val="28"/>
          <w:lang w:eastAsia="ru-RU"/>
        </w:rPr>
      </w:pPr>
    </w:p>
    <w:p w:rsidR="00B44A7E" w:rsidRPr="00B44A7E" w:rsidRDefault="00B44A7E" w:rsidP="00B44A7E">
      <w:pPr>
        <w:widowControl/>
        <w:suppressAutoHyphens w:val="0"/>
        <w:rPr>
          <w:rFonts w:eastAsia="Times New Roman"/>
          <w:kern w:val="0"/>
          <w:sz w:val="28"/>
          <w:szCs w:val="28"/>
          <w:lang w:eastAsia="ru-RU"/>
        </w:rPr>
      </w:pPr>
    </w:p>
    <w:p w:rsidR="00B44A7E" w:rsidRPr="00B44A7E" w:rsidRDefault="00B44A7E" w:rsidP="00B44A7E">
      <w:pPr>
        <w:widowControl/>
        <w:suppressAutoHyphens w:val="0"/>
        <w:rPr>
          <w:rFonts w:eastAsia="Times New Roman"/>
          <w:kern w:val="0"/>
          <w:sz w:val="28"/>
          <w:szCs w:val="28"/>
          <w:lang w:eastAsia="ru-RU"/>
        </w:rPr>
      </w:pPr>
    </w:p>
    <w:p w:rsidR="00B44A7E" w:rsidRPr="00B44A7E" w:rsidRDefault="00B44A7E" w:rsidP="00B44A7E">
      <w:pPr>
        <w:widowControl/>
        <w:suppressAutoHyphens w:val="0"/>
        <w:rPr>
          <w:rFonts w:eastAsia="Times New Roman"/>
          <w:kern w:val="0"/>
          <w:sz w:val="28"/>
          <w:szCs w:val="28"/>
          <w:lang w:eastAsia="ru-RU"/>
        </w:rPr>
      </w:pPr>
    </w:p>
    <w:p w:rsidR="00B44A7E" w:rsidRPr="00B44A7E" w:rsidRDefault="00B44A7E" w:rsidP="00B44A7E">
      <w:pPr>
        <w:widowControl/>
        <w:suppressAutoHyphens w:val="0"/>
        <w:rPr>
          <w:rFonts w:eastAsia="Times New Roman"/>
          <w:kern w:val="0"/>
          <w:sz w:val="28"/>
          <w:szCs w:val="28"/>
          <w:lang w:eastAsia="ru-RU"/>
        </w:rPr>
      </w:pPr>
      <w:r w:rsidRPr="00B44A7E">
        <w:rPr>
          <w:rFonts w:eastAsia="Times New Roman"/>
          <w:kern w:val="0"/>
          <w:sz w:val="28"/>
          <w:szCs w:val="28"/>
          <w:lang w:eastAsia="ru-RU"/>
        </w:rPr>
        <w:t>Глава Приазовского сельского поселения</w:t>
      </w:r>
    </w:p>
    <w:p w:rsidR="00B44A7E" w:rsidRPr="00B44A7E" w:rsidRDefault="00B44A7E" w:rsidP="00B44A7E">
      <w:pPr>
        <w:widowControl/>
        <w:suppressAutoHyphens w:val="0"/>
        <w:rPr>
          <w:rFonts w:eastAsia="Times New Roman"/>
          <w:kern w:val="0"/>
          <w:sz w:val="28"/>
          <w:szCs w:val="28"/>
          <w:lang w:eastAsia="ru-RU"/>
        </w:rPr>
      </w:pPr>
      <w:r w:rsidRPr="00B44A7E">
        <w:rPr>
          <w:rFonts w:eastAsia="Times New Roman"/>
          <w:kern w:val="0"/>
          <w:sz w:val="28"/>
          <w:szCs w:val="28"/>
          <w:lang w:eastAsia="ru-RU"/>
        </w:rPr>
        <w:t xml:space="preserve">Приморско-Ахтарского района                                                               </w:t>
      </w:r>
      <w:proofErr w:type="spellStart"/>
      <w:r w:rsidRPr="00B44A7E">
        <w:rPr>
          <w:rFonts w:eastAsia="Times New Roman"/>
          <w:kern w:val="0"/>
          <w:sz w:val="28"/>
          <w:szCs w:val="28"/>
          <w:lang w:eastAsia="ru-RU"/>
        </w:rPr>
        <w:t>Г.Л.Тур</w:t>
      </w:r>
      <w:proofErr w:type="spellEnd"/>
    </w:p>
    <w:p w:rsidR="00B44A7E" w:rsidRPr="00B44A7E" w:rsidRDefault="00B44A7E" w:rsidP="00B44A7E">
      <w:pPr>
        <w:widowControl/>
        <w:suppressAutoHyphens w:val="0"/>
        <w:rPr>
          <w:rFonts w:eastAsia="Times New Roman"/>
          <w:kern w:val="0"/>
          <w:sz w:val="28"/>
          <w:szCs w:val="28"/>
          <w:lang w:eastAsia="ru-RU"/>
        </w:rPr>
      </w:pPr>
    </w:p>
    <w:p w:rsidR="00B44A7E" w:rsidRPr="00B44A7E" w:rsidRDefault="00B44A7E" w:rsidP="00B44A7E">
      <w:pPr>
        <w:widowControl/>
        <w:suppressAutoHyphens w:val="0"/>
        <w:rPr>
          <w:rFonts w:eastAsia="Times New Roman"/>
          <w:kern w:val="0"/>
          <w:sz w:val="18"/>
          <w:szCs w:val="18"/>
          <w:lang w:eastAsia="ru-RU"/>
        </w:rPr>
      </w:pPr>
    </w:p>
    <w:p w:rsidR="00B44A7E" w:rsidRPr="00B44A7E" w:rsidRDefault="00B44A7E" w:rsidP="00B44A7E">
      <w:pPr>
        <w:widowControl/>
        <w:suppressAutoHyphens w:val="0"/>
        <w:spacing w:after="200" w:line="276" w:lineRule="auto"/>
        <w:rPr>
          <w:rFonts w:ascii="Calibri" w:hAnsi="Calibri"/>
          <w:kern w:val="0"/>
          <w:sz w:val="22"/>
          <w:szCs w:val="22"/>
        </w:rPr>
      </w:pPr>
    </w:p>
    <w:p w:rsidR="00B44A7E" w:rsidRPr="00B44A7E" w:rsidRDefault="00B44A7E" w:rsidP="00B44A7E">
      <w:pPr>
        <w:autoSpaceDN w:val="0"/>
        <w:textAlignment w:val="baseline"/>
        <w:rPr>
          <w:rFonts w:eastAsia="Andale Sans UI"/>
          <w:kern w:val="3"/>
          <w:lang w:bidi="en-US"/>
        </w:rPr>
      </w:pPr>
    </w:p>
    <w:p w:rsidR="00794593" w:rsidRDefault="00794593" w:rsidP="00674D8A">
      <w:pPr>
        <w:tabs>
          <w:tab w:val="left" w:pos="-18230"/>
        </w:tabs>
        <w:ind w:left="4900" w:right="-22" w:firstLine="540"/>
        <w:jc w:val="both"/>
        <w:rPr>
          <w:sz w:val="28"/>
        </w:rPr>
      </w:pPr>
    </w:p>
    <w:p w:rsidR="00794593" w:rsidRDefault="00794593" w:rsidP="00674D8A">
      <w:pPr>
        <w:tabs>
          <w:tab w:val="left" w:pos="-18230"/>
        </w:tabs>
        <w:ind w:left="4900" w:right="-22" w:firstLine="540"/>
        <w:jc w:val="both"/>
        <w:rPr>
          <w:sz w:val="28"/>
        </w:rPr>
      </w:pPr>
      <w:r>
        <w:t xml:space="preserve">                             </w:t>
      </w:r>
    </w:p>
    <w:p w:rsidR="00794593" w:rsidRDefault="00794593" w:rsidP="00674D8A">
      <w:pPr>
        <w:pStyle w:val="afe"/>
        <w:jc w:val="both"/>
      </w:pPr>
    </w:p>
    <w:sectPr w:rsidR="00794593" w:rsidSect="00703687">
      <w:headerReference w:type="even" r:id="rId9"/>
      <w:headerReference w:type="default" r:id="rId10"/>
      <w:footerReference w:type="even" r:id="rId11"/>
      <w:footerReference w:type="default" r:id="rId12"/>
      <w:headerReference w:type="first" r:id="rId13"/>
      <w:footerReference w:type="first" r:id="rId14"/>
      <w:pgSz w:w="11905" w:h="16837"/>
      <w:pgMar w:top="284" w:right="567"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77FE" w:rsidRDefault="00C577FE" w:rsidP="002F13D4">
      <w:r>
        <w:separator/>
      </w:r>
    </w:p>
  </w:endnote>
  <w:endnote w:type="continuationSeparator" w:id="0">
    <w:p w:rsidR="00C577FE" w:rsidRDefault="00C577FE" w:rsidP="002F1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ndale Sans UI">
    <w:altName w:val="Times New Roman"/>
    <w:charset w:val="00"/>
    <w:family w:val="auto"/>
    <w:pitch w:val="variable"/>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EBE" w:rsidRDefault="009C6EBE">
    <w:pPr>
      <w:pStyle w:val="a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EBE" w:rsidRDefault="009C6EBE">
    <w:pPr>
      <w:pStyle w:val="af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EBE" w:rsidRDefault="009C6EBE">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77FE" w:rsidRDefault="00C577FE" w:rsidP="002F13D4">
      <w:r>
        <w:separator/>
      </w:r>
    </w:p>
  </w:footnote>
  <w:footnote w:type="continuationSeparator" w:id="0">
    <w:p w:rsidR="00C577FE" w:rsidRDefault="00C577FE" w:rsidP="002F13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593" w:rsidRDefault="00794593" w:rsidP="006A2D6D">
    <w:pPr>
      <w:pStyle w:val="af3"/>
      <w:framePr w:wrap="around" w:vAnchor="text" w:hAnchor="margin" w:xAlign="right" w:y="1"/>
      <w:rPr>
        <w:rStyle w:val="afd"/>
      </w:rPr>
    </w:pPr>
    <w:r>
      <w:rPr>
        <w:rStyle w:val="afd"/>
      </w:rPr>
      <w:fldChar w:fldCharType="begin"/>
    </w:r>
    <w:r>
      <w:rPr>
        <w:rStyle w:val="afd"/>
      </w:rPr>
      <w:instrText xml:space="preserve">PAGE  </w:instrText>
    </w:r>
    <w:r>
      <w:rPr>
        <w:rStyle w:val="afd"/>
      </w:rPr>
      <w:fldChar w:fldCharType="end"/>
    </w:r>
  </w:p>
  <w:p w:rsidR="00794593" w:rsidRDefault="00794593" w:rsidP="00F1219F">
    <w:pPr>
      <w:pStyle w:val="af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593" w:rsidRDefault="00794593" w:rsidP="00F1219F">
    <w:pPr>
      <w:pStyle w:val="af3"/>
      <w:ind w:right="360"/>
      <w:jc w:val="center"/>
    </w:pPr>
  </w:p>
  <w:p w:rsidR="00794593" w:rsidRDefault="00794593">
    <w:pPr>
      <w:pStyle w:val="af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EBE" w:rsidRDefault="009C6EBE">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nsid w:val="00000002"/>
    <w:multiLevelType w:val="multilevel"/>
    <w:tmpl w:val="00000002"/>
    <w:name w:val="WW8Num2"/>
    <w:lvl w:ilvl="0">
      <w:start w:val="1"/>
      <w:numFmt w:val="decimal"/>
      <w:lvlText w:val="%1."/>
      <w:lvlJc w:val="left"/>
      <w:pPr>
        <w:tabs>
          <w:tab w:val="num" w:pos="1080"/>
        </w:tabs>
        <w:ind w:left="108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
    <w:nsid w:val="00000003"/>
    <w:multiLevelType w:val="multilevel"/>
    <w:tmpl w:val="AD922D78"/>
    <w:name w:val="WW8Num3"/>
    <w:lvl w:ilvl="0">
      <w:start w:val="1"/>
      <w:numFmt w:val="decimal"/>
      <w:lvlText w:val="%1)"/>
      <w:lvlJc w:val="left"/>
      <w:pPr>
        <w:tabs>
          <w:tab w:val="num" w:pos="640"/>
        </w:tabs>
        <w:ind w:left="640" w:hanging="360"/>
      </w:pPr>
      <w:rPr>
        <w:rFonts w:cs="Times New Roman"/>
        <w:b w:val="0"/>
        <w:i w:val="0"/>
        <w:strike w:val="0"/>
        <w:sz w:val="28"/>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3">
    <w:nsid w:val="00000004"/>
    <w:multiLevelType w:val="multilevel"/>
    <w:tmpl w:val="00000004"/>
    <w:name w:val="WW8Num4"/>
    <w:lvl w:ilvl="0">
      <w:start w:val="1"/>
      <w:numFmt w:val="decimal"/>
      <w:lvlText w:val="%1."/>
      <w:lvlJc w:val="left"/>
      <w:pPr>
        <w:tabs>
          <w:tab w:val="num" w:pos="1280"/>
        </w:tabs>
        <w:ind w:left="1280" w:hanging="360"/>
      </w:pPr>
      <w:rPr>
        <w:rFonts w:cs="Times New Roman"/>
      </w:rPr>
    </w:lvl>
    <w:lvl w:ilvl="1">
      <w:start w:val="1"/>
      <w:numFmt w:val="lowerLetter"/>
      <w:lvlText w:val="%2."/>
      <w:lvlJc w:val="left"/>
      <w:pPr>
        <w:tabs>
          <w:tab w:val="num" w:pos="2000"/>
        </w:tabs>
        <w:ind w:left="2000" w:hanging="360"/>
      </w:pPr>
      <w:rPr>
        <w:rFonts w:cs="Times New Roman"/>
      </w:rPr>
    </w:lvl>
    <w:lvl w:ilvl="2">
      <w:start w:val="1"/>
      <w:numFmt w:val="lowerRoman"/>
      <w:lvlText w:val="%3."/>
      <w:lvlJc w:val="left"/>
      <w:pPr>
        <w:tabs>
          <w:tab w:val="num" w:pos="2720"/>
        </w:tabs>
        <w:ind w:left="2720" w:hanging="180"/>
      </w:pPr>
      <w:rPr>
        <w:rFonts w:cs="Times New Roman"/>
      </w:rPr>
    </w:lvl>
    <w:lvl w:ilvl="3">
      <w:start w:val="1"/>
      <w:numFmt w:val="decimal"/>
      <w:lvlText w:val="%4."/>
      <w:lvlJc w:val="left"/>
      <w:pPr>
        <w:tabs>
          <w:tab w:val="num" w:pos="3440"/>
        </w:tabs>
        <w:ind w:left="3440" w:hanging="360"/>
      </w:pPr>
      <w:rPr>
        <w:rFonts w:cs="Times New Roman"/>
      </w:rPr>
    </w:lvl>
    <w:lvl w:ilvl="4">
      <w:start w:val="1"/>
      <w:numFmt w:val="lowerLetter"/>
      <w:lvlText w:val="%5."/>
      <w:lvlJc w:val="left"/>
      <w:pPr>
        <w:tabs>
          <w:tab w:val="num" w:pos="4160"/>
        </w:tabs>
        <w:ind w:left="4160" w:hanging="360"/>
      </w:pPr>
      <w:rPr>
        <w:rFonts w:cs="Times New Roman"/>
      </w:rPr>
    </w:lvl>
    <w:lvl w:ilvl="5">
      <w:start w:val="1"/>
      <w:numFmt w:val="lowerRoman"/>
      <w:lvlText w:val="%6."/>
      <w:lvlJc w:val="left"/>
      <w:pPr>
        <w:tabs>
          <w:tab w:val="num" w:pos="4880"/>
        </w:tabs>
        <w:ind w:left="4880" w:hanging="180"/>
      </w:pPr>
      <w:rPr>
        <w:rFonts w:cs="Times New Roman"/>
      </w:rPr>
    </w:lvl>
    <w:lvl w:ilvl="6">
      <w:start w:val="1"/>
      <w:numFmt w:val="decimal"/>
      <w:lvlText w:val="%7."/>
      <w:lvlJc w:val="left"/>
      <w:pPr>
        <w:tabs>
          <w:tab w:val="num" w:pos="5600"/>
        </w:tabs>
        <w:ind w:left="5600" w:hanging="360"/>
      </w:pPr>
      <w:rPr>
        <w:rFonts w:cs="Times New Roman"/>
      </w:rPr>
    </w:lvl>
    <w:lvl w:ilvl="7">
      <w:start w:val="1"/>
      <w:numFmt w:val="lowerLetter"/>
      <w:lvlText w:val="%8."/>
      <w:lvlJc w:val="left"/>
      <w:pPr>
        <w:tabs>
          <w:tab w:val="num" w:pos="6320"/>
        </w:tabs>
        <w:ind w:left="6320" w:hanging="360"/>
      </w:pPr>
      <w:rPr>
        <w:rFonts w:cs="Times New Roman"/>
      </w:rPr>
    </w:lvl>
    <w:lvl w:ilvl="8">
      <w:start w:val="1"/>
      <w:numFmt w:val="lowerRoman"/>
      <w:lvlText w:val="%9."/>
      <w:lvlJc w:val="left"/>
      <w:pPr>
        <w:tabs>
          <w:tab w:val="num" w:pos="7040"/>
        </w:tabs>
        <w:ind w:left="7040" w:hanging="180"/>
      </w:pPr>
      <w:rPr>
        <w:rFonts w:cs="Times New Roman"/>
      </w:r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5">
    <w:nsid w:val="00000006"/>
    <w:multiLevelType w:val="multilevel"/>
    <w:tmpl w:val="CBEEEE7A"/>
    <w:name w:val="WW8Num6"/>
    <w:lvl w:ilvl="0">
      <w:start w:val="1"/>
      <w:numFmt w:val="decimal"/>
      <w:lvlText w:val="%1."/>
      <w:lvlJc w:val="left"/>
      <w:pPr>
        <w:tabs>
          <w:tab w:val="num" w:pos="1287"/>
        </w:tabs>
        <w:ind w:left="1287" w:hanging="360"/>
      </w:pPr>
      <w:rPr>
        <w:rFonts w:cs="Times New Roman"/>
        <w:b w:val="0"/>
      </w:rPr>
    </w:lvl>
    <w:lvl w:ilvl="1">
      <w:start w:val="1"/>
      <w:numFmt w:val="lowerLetter"/>
      <w:lvlText w:val="%2."/>
      <w:lvlJc w:val="left"/>
      <w:pPr>
        <w:tabs>
          <w:tab w:val="num" w:pos="2007"/>
        </w:tabs>
        <w:ind w:left="2007" w:hanging="360"/>
      </w:pPr>
      <w:rPr>
        <w:rFonts w:cs="Times New Roman"/>
      </w:rPr>
    </w:lvl>
    <w:lvl w:ilvl="2">
      <w:start w:val="1"/>
      <w:numFmt w:val="lowerRoman"/>
      <w:lvlText w:val="%3."/>
      <w:lvlJc w:val="left"/>
      <w:pPr>
        <w:tabs>
          <w:tab w:val="num" w:pos="2727"/>
        </w:tabs>
        <w:ind w:left="2727" w:hanging="180"/>
      </w:pPr>
      <w:rPr>
        <w:rFonts w:cs="Times New Roman"/>
      </w:rPr>
    </w:lvl>
    <w:lvl w:ilvl="3">
      <w:start w:val="1"/>
      <w:numFmt w:val="decimal"/>
      <w:lvlText w:val="%4."/>
      <w:lvlJc w:val="left"/>
      <w:pPr>
        <w:tabs>
          <w:tab w:val="num" w:pos="3447"/>
        </w:tabs>
        <w:ind w:left="3447" w:hanging="360"/>
      </w:pPr>
      <w:rPr>
        <w:rFonts w:cs="Times New Roman"/>
      </w:rPr>
    </w:lvl>
    <w:lvl w:ilvl="4">
      <w:start w:val="1"/>
      <w:numFmt w:val="lowerLetter"/>
      <w:lvlText w:val="%5."/>
      <w:lvlJc w:val="left"/>
      <w:pPr>
        <w:tabs>
          <w:tab w:val="num" w:pos="4167"/>
        </w:tabs>
        <w:ind w:left="4167" w:hanging="360"/>
      </w:pPr>
      <w:rPr>
        <w:rFonts w:cs="Times New Roman"/>
      </w:rPr>
    </w:lvl>
    <w:lvl w:ilvl="5">
      <w:start w:val="1"/>
      <w:numFmt w:val="lowerRoman"/>
      <w:lvlText w:val="%6."/>
      <w:lvlJc w:val="left"/>
      <w:pPr>
        <w:tabs>
          <w:tab w:val="num" w:pos="4887"/>
        </w:tabs>
        <w:ind w:left="4887" w:hanging="180"/>
      </w:pPr>
      <w:rPr>
        <w:rFonts w:cs="Times New Roman"/>
      </w:rPr>
    </w:lvl>
    <w:lvl w:ilvl="6">
      <w:start w:val="1"/>
      <w:numFmt w:val="decimal"/>
      <w:lvlText w:val="%7."/>
      <w:lvlJc w:val="left"/>
      <w:pPr>
        <w:tabs>
          <w:tab w:val="num" w:pos="5607"/>
        </w:tabs>
        <w:ind w:left="5607" w:hanging="360"/>
      </w:pPr>
      <w:rPr>
        <w:rFonts w:cs="Times New Roman"/>
      </w:rPr>
    </w:lvl>
    <w:lvl w:ilvl="7">
      <w:start w:val="1"/>
      <w:numFmt w:val="lowerLetter"/>
      <w:lvlText w:val="%8."/>
      <w:lvlJc w:val="left"/>
      <w:pPr>
        <w:tabs>
          <w:tab w:val="num" w:pos="6327"/>
        </w:tabs>
        <w:ind w:left="6327" w:hanging="360"/>
      </w:pPr>
      <w:rPr>
        <w:rFonts w:cs="Times New Roman"/>
      </w:rPr>
    </w:lvl>
    <w:lvl w:ilvl="8">
      <w:start w:val="1"/>
      <w:numFmt w:val="lowerRoman"/>
      <w:lvlText w:val="%9."/>
      <w:lvlJc w:val="left"/>
      <w:pPr>
        <w:tabs>
          <w:tab w:val="num" w:pos="7047"/>
        </w:tabs>
        <w:ind w:left="7047" w:hanging="180"/>
      </w:pPr>
      <w:rPr>
        <w:rFonts w:cs="Times New Roman"/>
      </w:rPr>
    </w:lvl>
  </w:abstractNum>
  <w:abstractNum w:abstractNumId="6">
    <w:nsid w:val="00000007"/>
    <w:multiLevelType w:val="multilevel"/>
    <w:tmpl w:val="00000007"/>
    <w:name w:val="WW8Num7"/>
    <w:lvl w:ilvl="0">
      <w:start w:val="1"/>
      <w:numFmt w:val="decimal"/>
      <w:lvlText w:val="%1."/>
      <w:lvlJc w:val="left"/>
      <w:pPr>
        <w:tabs>
          <w:tab w:val="num" w:pos="1353"/>
        </w:tabs>
        <w:ind w:left="1353" w:hanging="360"/>
      </w:pPr>
      <w:rPr>
        <w:rFonts w:cs="Times New Roman"/>
        <w:sz w:val="28"/>
      </w:rPr>
    </w:lvl>
    <w:lvl w:ilvl="1">
      <w:start w:val="1"/>
      <w:numFmt w:val="decimal"/>
      <w:lvlText w:val="%2)"/>
      <w:lvlJc w:val="left"/>
      <w:pPr>
        <w:tabs>
          <w:tab w:val="num" w:pos="2763"/>
        </w:tabs>
        <w:ind w:left="2763" w:hanging="1050"/>
      </w:pPr>
      <w:rPr>
        <w:rFonts w:cs="Times New Roman"/>
      </w:rPr>
    </w:lvl>
    <w:lvl w:ilvl="2">
      <w:start w:val="1"/>
      <w:numFmt w:val="lowerRoman"/>
      <w:lvlText w:val="%3."/>
      <w:lvlJc w:val="left"/>
      <w:pPr>
        <w:tabs>
          <w:tab w:val="num" w:pos="2793"/>
        </w:tabs>
        <w:ind w:left="2793" w:hanging="180"/>
      </w:pPr>
      <w:rPr>
        <w:rFonts w:cs="Times New Roman"/>
      </w:rPr>
    </w:lvl>
    <w:lvl w:ilvl="3">
      <w:start w:val="1"/>
      <w:numFmt w:val="decimal"/>
      <w:lvlText w:val="%4."/>
      <w:lvlJc w:val="left"/>
      <w:pPr>
        <w:tabs>
          <w:tab w:val="num" w:pos="3513"/>
        </w:tabs>
        <w:ind w:left="3513" w:hanging="360"/>
      </w:pPr>
      <w:rPr>
        <w:rFonts w:cs="Times New Roman"/>
      </w:rPr>
    </w:lvl>
    <w:lvl w:ilvl="4">
      <w:start w:val="1"/>
      <w:numFmt w:val="lowerLetter"/>
      <w:lvlText w:val="%5."/>
      <w:lvlJc w:val="left"/>
      <w:pPr>
        <w:tabs>
          <w:tab w:val="num" w:pos="4233"/>
        </w:tabs>
        <w:ind w:left="4233" w:hanging="360"/>
      </w:pPr>
      <w:rPr>
        <w:rFonts w:cs="Times New Roman"/>
      </w:rPr>
    </w:lvl>
    <w:lvl w:ilvl="5">
      <w:start w:val="1"/>
      <w:numFmt w:val="lowerRoman"/>
      <w:lvlText w:val="%6."/>
      <w:lvlJc w:val="left"/>
      <w:pPr>
        <w:tabs>
          <w:tab w:val="num" w:pos="4953"/>
        </w:tabs>
        <w:ind w:left="4953" w:hanging="180"/>
      </w:pPr>
      <w:rPr>
        <w:rFonts w:cs="Times New Roman"/>
      </w:rPr>
    </w:lvl>
    <w:lvl w:ilvl="6">
      <w:start w:val="1"/>
      <w:numFmt w:val="decimal"/>
      <w:lvlText w:val="%7."/>
      <w:lvlJc w:val="left"/>
      <w:pPr>
        <w:tabs>
          <w:tab w:val="num" w:pos="5673"/>
        </w:tabs>
        <w:ind w:left="5673" w:hanging="360"/>
      </w:pPr>
      <w:rPr>
        <w:rFonts w:cs="Times New Roman"/>
      </w:rPr>
    </w:lvl>
    <w:lvl w:ilvl="7">
      <w:start w:val="1"/>
      <w:numFmt w:val="lowerLetter"/>
      <w:lvlText w:val="%8."/>
      <w:lvlJc w:val="left"/>
      <w:pPr>
        <w:tabs>
          <w:tab w:val="num" w:pos="6393"/>
        </w:tabs>
        <w:ind w:left="6393" w:hanging="360"/>
      </w:pPr>
      <w:rPr>
        <w:rFonts w:cs="Times New Roman"/>
      </w:rPr>
    </w:lvl>
    <w:lvl w:ilvl="8">
      <w:start w:val="1"/>
      <w:numFmt w:val="lowerRoman"/>
      <w:lvlText w:val="%9."/>
      <w:lvlJc w:val="left"/>
      <w:pPr>
        <w:tabs>
          <w:tab w:val="num" w:pos="7113"/>
        </w:tabs>
        <w:ind w:left="7113" w:hanging="180"/>
      </w:pPr>
      <w:rPr>
        <w:rFonts w:cs="Times New Roman"/>
      </w:rPr>
    </w:lvl>
  </w:abstractNum>
  <w:abstractNum w:abstractNumId="7">
    <w:nsid w:val="00000008"/>
    <w:multiLevelType w:val="multilevel"/>
    <w:tmpl w:val="00000008"/>
    <w:name w:val="WW8Num8"/>
    <w:lvl w:ilvl="0">
      <w:start w:val="1"/>
      <w:numFmt w:val="decimal"/>
      <w:lvlText w:val="%1."/>
      <w:lvlJc w:val="left"/>
      <w:pPr>
        <w:tabs>
          <w:tab w:val="num" w:pos="1482"/>
        </w:tabs>
        <w:ind w:left="1482" w:hanging="915"/>
      </w:pPr>
      <w:rPr>
        <w:rFonts w:cs="Times New Roman"/>
      </w:rPr>
    </w:lvl>
    <w:lvl w:ilvl="1">
      <w:start w:val="1"/>
      <w:numFmt w:val="decimal"/>
      <w:lvlText w:val="%2."/>
      <w:lvlJc w:val="left"/>
      <w:pPr>
        <w:tabs>
          <w:tab w:val="num" w:pos="1647"/>
        </w:tabs>
        <w:ind w:left="1647" w:hanging="360"/>
      </w:pPr>
      <w:rPr>
        <w:rFonts w:cs="Times New Roman"/>
      </w:rPr>
    </w:lvl>
    <w:lvl w:ilvl="2">
      <w:start w:val="1"/>
      <w:numFmt w:val="lowerRoman"/>
      <w:lvlText w:val="%3."/>
      <w:lvlJc w:val="lef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rPr>
    </w:lvl>
    <w:lvl w:ilvl="4">
      <w:start w:val="1"/>
      <w:numFmt w:val="lowerLetter"/>
      <w:lvlText w:val="%5."/>
      <w:lvlJc w:val="left"/>
      <w:pPr>
        <w:tabs>
          <w:tab w:val="num" w:pos="3807"/>
        </w:tabs>
        <w:ind w:left="3807" w:hanging="360"/>
      </w:pPr>
      <w:rPr>
        <w:rFonts w:cs="Times New Roman"/>
      </w:rPr>
    </w:lvl>
    <w:lvl w:ilvl="5">
      <w:start w:val="1"/>
      <w:numFmt w:val="lowerRoman"/>
      <w:lvlText w:val="%6."/>
      <w:lvlJc w:val="lef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left"/>
      <w:pPr>
        <w:tabs>
          <w:tab w:val="num" w:pos="6687"/>
        </w:tabs>
        <w:ind w:left="6687" w:hanging="180"/>
      </w:pPr>
      <w:rPr>
        <w:rFonts w:cs="Times New Roman"/>
      </w:rPr>
    </w:lvl>
  </w:abstractNum>
  <w:abstractNum w:abstractNumId="8">
    <w:nsid w:val="00000009"/>
    <w:multiLevelType w:val="multilevel"/>
    <w:tmpl w:val="00000009"/>
    <w:name w:val="WW8Num9"/>
    <w:lvl w:ilvl="0">
      <w:start w:val="1"/>
      <w:numFmt w:val="decimal"/>
      <w:lvlText w:val="%1)"/>
      <w:lvlJc w:val="left"/>
      <w:pPr>
        <w:tabs>
          <w:tab w:val="num" w:pos="1140"/>
        </w:tabs>
        <w:ind w:left="1140" w:hanging="360"/>
      </w:pPr>
      <w:rPr>
        <w:rFonts w:cs="Times New Roman"/>
        <w:i w:val="0"/>
        <w:sz w:val="28"/>
      </w:rPr>
    </w:lvl>
    <w:lvl w:ilvl="1">
      <w:start w:val="1"/>
      <w:numFmt w:val="lowerLetter"/>
      <w:lvlText w:val="%2."/>
      <w:lvlJc w:val="left"/>
      <w:pPr>
        <w:tabs>
          <w:tab w:val="num" w:pos="1860"/>
        </w:tabs>
        <w:ind w:left="1860" w:hanging="360"/>
      </w:pPr>
      <w:rPr>
        <w:rFonts w:cs="Times New Roman"/>
      </w:rPr>
    </w:lvl>
    <w:lvl w:ilvl="2">
      <w:start w:val="1"/>
      <w:numFmt w:val="lowerRoman"/>
      <w:lvlText w:val="%3."/>
      <w:lvlJc w:val="left"/>
      <w:pPr>
        <w:tabs>
          <w:tab w:val="num" w:pos="2580"/>
        </w:tabs>
        <w:ind w:left="2580" w:hanging="180"/>
      </w:pPr>
      <w:rPr>
        <w:rFonts w:cs="Times New Roman"/>
      </w:rPr>
    </w:lvl>
    <w:lvl w:ilvl="3">
      <w:start w:val="1"/>
      <w:numFmt w:val="decimal"/>
      <w:lvlText w:val="%4."/>
      <w:lvlJc w:val="left"/>
      <w:pPr>
        <w:tabs>
          <w:tab w:val="num" w:pos="3300"/>
        </w:tabs>
        <w:ind w:left="3300" w:hanging="360"/>
      </w:pPr>
      <w:rPr>
        <w:rFonts w:cs="Times New Roman"/>
      </w:rPr>
    </w:lvl>
    <w:lvl w:ilvl="4">
      <w:start w:val="1"/>
      <w:numFmt w:val="lowerLetter"/>
      <w:lvlText w:val="%5."/>
      <w:lvlJc w:val="left"/>
      <w:pPr>
        <w:tabs>
          <w:tab w:val="num" w:pos="4020"/>
        </w:tabs>
        <w:ind w:left="4020" w:hanging="360"/>
      </w:pPr>
      <w:rPr>
        <w:rFonts w:cs="Times New Roman"/>
      </w:rPr>
    </w:lvl>
    <w:lvl w:ilvl="5">
      <w:start w:val="1"/>
      <w:numFmt w:val="lowerRoman"/>
      <w:lvlText w:val="%6."/>
      <w:lvlJc w:val="left"/>
      <w:pPr>
        <w:tabs>
          <w:tab w:val="num" w:pos="4740"/>
        </w:tabs>
        <w:ind w:left="4740" w:hanging="180"/>
      </w:pPr>
      <w:rPr>
        <w:rFonts w:cs="Times New Roman"/>
      </w:rPr>
    </w:lvl>
    <w:lvl w:ilvl="6">
      <w:start w:val="1"/>
      <w:numFmt w:val="decimal"/>
      <w:lvlText w:val="%7."/>
      <w:lvlJc w:val="left"/>
      <w:pPr>
        <w:tabs>
          <w:tab w:val="num" w:pos="5460"/>
        </w:tabs>
        <w:ind w:left="5460" w:hanging="360"/>
      </w:pPr>
      <w:rPr>
        <w:rFonts w:cs="Times New Roman"/>
      </w:rPr>
    </w:lvl>
    <w:lvl w:ilvl="7">
      <w:start w:val="1"/>
      <w:numFmt w:val="lowerLetter"/>
      <w:lvlText w:val="%8."/>
      <w:lvlJc w:val="left"/>
      <w:pPr>
        <w:tabs>
          <w:tab w:val="num" w:pos="6180"/>
        </w:tabs>
        <w:ind w:left="6180" w:hanging="360"/>
      </w:pPr>
      <w:rPr>
        <w:rFonts w:cs="Times New Roman"/>
      </w:rPr>
    </w:lvl>
    <w:lvl w:ilvl="8">
      <w:start w:val="1"/>
      <w:numFmt w:val="lowerRoman"/>
      <w:lvlText w:val="%9."/>
      <w:lvlJc w:val="left"/>
      <w:pPr>
        <w:tabs>
          <w:tab w:val="num" w:pos="6900"/>
        </w:tabs>
        <w:ind w:left="6900" w:hanging="180"/>
      </w:pPr>
      <w:rPr>
        <w:rFonts w:cs="Times New Roman"/>
      </w:rPr>
    </w:lvl>
  </w:abstractNum>
  <w:abstractNum w:abstractNumId="9">
    <w:nsid w:val="0000000A"/>
    <w:multiLevelType w:val="multilevel"/>
    <w:tmpl w:val="0000000A"/>
    <w:name w:val="WW8Num10"/>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0">
    <w:nsid w:val="0000000B"/>
    <w:multiLevelType w:val="multilevel"/>
    <w:tmpl w:val="0000000B"/>
    <w:name w:val="WW8Num1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1">
    <w:nsid w:val="0000000C"/>
    <w:multiLevelType w:val="multilevel"/>
    <w:tmpl w:val="0000000C"/>
    <w:name w:val="WW8Num1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2">
    <w:nsid w:val="0000000D"/>
    <w:multiLevelType w:val="multilevel"/>
    <w:tmpl w:val="0000000D"/>
    <w:name w:val="WW8Num13"/>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3">
    <w:nsid w:val="0000000E"/>
    <w:multiLevelType w:val="multilevel"/>
    <w:tmpl w:val="0000000E"/>
    <w:name w:val="WW8Num14"/>
    <w:lvl w:ilvl="0">
      <w:start w:val="1"/>
      <w:numFmt w:val="decimal"/>
      <w:lvlText w:val="%1)"/>
      <w:lvlJc w:val="left"/>
      <w:pPr>
        <w:tabs>
          <w:tab w:val="num" w:pos="1070"/>
        </w:tabs>
        <w:ind w:left="107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nsid w:val="0000000F"/>
    <w:multiLevelType w:val="multilevel"/>
    <w:tmpl w:val="0000000F"/>
    <w:name w:val="WW8Num15"/>
    <w:lvl w:ilvl="0">
      <w:start w:val="1"/>
      <w:numFmt w:val="decimal"/>
      <w:lvlText w:val="%1)"/>
      <w:lvlJc w:val="left"/>
      <w:pPr>
        <w:tabs>
          <w:tab w:val="num" w:pos="1060"/>
        </w:tabs>
        <w:ind w:left="106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5">
    <w:nsid w:val="00000010"/>
    <w:multiLevelType w:val="multilevel"/>
    <w:tmpl w:val="00000010"/>
    <w:name w:val="WW8Num16"/>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6">
    <w:nsid w:val="00000011"/>
    <w:multiLevelType w:val="singleLevel"/>
    <w:tmpl w:val="00000011"/>
    <w:name w:val="WW8Num17"/>
    <w:lvl w:ilvl="0">
      <w:start w:val="1"/>
      <w:numFmt w:val="decimal"/>
      <w:lvlText w:val="%1)"/>
      <w:lvlJc w:val="left"/>
      <w:pPr>
        <w:tabs>
          <w:tab w:val="num" w:pos="1420"/>
        </w:tabs>
        <w:ind w:left="1420" w:hanging="360"/>
      </w:pPr>
      <w:rPr>
        <w:rFonts w:cs="Times New Roman"/>
      </w:rPr>
    </w:lvl>
  </w:abstractNum>
  <w:abstractNum w:abstractNumId="17">
    <w:nsid w:val="00000012"/>
    <w:multiLevelType w:val="multilevel"/>
    <w:tmpl w:val="00000012"/>
    <w:name w:val="WW8Num18"/>
    <w:lvl w:ilvl="0">
      <w:start w:val="1"/>
      <w:numFmt w:val="decimal"/>
      <w:lvlText w:val="%1."/>
      <w:lvlJc w:val="left"/>
      <w:pPr>
        <w:tabs>
          <w:tab w:val="num" w:pos="1280"/>
        </w:tabs>
        <w:ind w:left="1280" w:hanging="360"/>
      </w:pPr>
      <w:rPr>
        <w:rFonts w:cs="Times New Roman"/>
        <w:i w:val="0"/>
        <w:sz w:val="28"/>
      </w:rPr>
    </w:lvl>
    <w:lvl w:ilvl="1">
      <w:start w:val="1"/>
      <w:numFmt w:val="lowerLetter"/>
      <w:lvlText w:val="%2."/>
      <w:lvlJc w:val="left"/>
      <w:pPr>
        <w:tabs>
          <w:tab w:val="num" w:pos="2000"/>
        </w:tabs>
        <w:ind w:left="2000" w:hanging="360"/>
      </w:pPr>
      <w:rPr>
        <w:rFonts w:cs="Times New Roman"/>
      </w:rPr>
    </w:lvl>
    <w:lvl w:ilvl="2">
      <w:start w:val="1"/>
      <w:numFmt w:val="lowerRoman"/>
      <w:lvlText w:val="%3."/>
      <w:lvlJc w:val="left"/>
      <w:pPr>
        <w:tabs>
          <w:tab w:val="num" w:pos="2720"/>
        </w:tabs>
        <w:ind w:left="2720" w:hanging="180"/>
      </w:pPr>
      <w:rPr>
        <w:rFonts w:cs="Times New Roman"/>
      </w:rPr>
    </w:lvl>
    <w:lvl w:ilvl="3">
      <w:start w:val="1"/>
      <w:numFmt w:val="decimal"/>
      <w:lvlText w:val="%4."/>
      <w:lvlJc w:val="left"/>
      <w:pPr>
        <w:tabs>
          <w:tab w:val="num" w:pos="3440"/>
        </w:tabs>
        <w:ind w:left="3440" w:hanging="360"/>
      </w:pPr>
      <w:rPr>
        <w:rFonts w:cs="Times New Roman"/>
      </w:rPr>
    </w:lvl>
    <w:lvl w:ilvl="4">
      <w:start w:val="1"/>
      <w:numFmt w:val="lowerLetter"/>
      <w:lvlText w:val="%5."/>
      <w:lvlJc w:val="left"/>
      <w:pPr>
        <w:tabs>
          <w:tab w:val="num" w:pos="4160"/>
        </w:tabs>
        <w:ind w:left="4160" w:hanging="360"/>
      </w:pPr>
      <w:rPr>
        <w:rFonts w:cs="Times New Roman"/>
      </w:rPr>
    </w:lvl>
    <w:lvl w:ilvl="5">
      <w:start w:val="1"/>
      <w:numFmt w:val="lowerRoman"/>
      <w:lvlText w:val="%6."/>
      <w:lvlJc w:val="left"/>
      <w:pPr>
        <w:tabs>
          <w:tab w:val="num" w:pos="4880"/>
        </w:tabs>
        <w:ind w:left="4880" w:hanging="180"/>
      </w:pPr>
      <w:rPr>
        <w:rFonts w:cs="Times New Roman"/>
      </w:rPr>
    </w:lvl>
    <w:lvl w:ilvl="6">
      <w:start w:val="1"/>
      <w:numFmt w:val="decimal"/>
      <w:lvlText w:val="%7."/>
      <w:lvlJc w:val="left"/>
      <w:pPr>
        <w:tabs>
          <w:tab w:val="num" w:pos="5600"/>
        </w:tabs>
        <w:ind w:left="5600" w:hanging="360"/>
      </w:pPr>
      <w:rPr>
        <w:rFonts w:cs="Times New Roman"/>
      </w:rPr>
    </w:lvl>
    <w:lvl w:ilvl="7">
      <w:start w:val="1"/>
      <w:numFmt w:val="lowerLetter"/>
      <w:lvlText w:val="%8."/>
      <w:lvlJc w:val="left"/>
      <w:pPr>
        <w:tabs>
          <w:tab w:val="num" w:pos="6320"/>
        </w:tabs>
        <w:ind w:left="6320" w:hanging="360"/>
      </w:pPr>
      <w:rPr>
        <w:rFonts w:cs="Times New Roman"/>
      </w:rPr>
    </w:lvl>
    <w:lvl w:ilvl="8">
      <w:start w:val="1"/>
      <w:numFmt w:val="lowerRoman"/>
      <w:lvlText w:val="%9."/>
      <w:lvlJc w:val="left"/>
      <w:pPr>
        <w:tabs>
          <w:tab w:val="num" w:pos="7040"/>
        </w:tabs>
        <w:ind w:left="7040" w:hanging="180"/>
      </w:pPr>
      <w:rPr>
        <w:rFonts w:cs="Times New Roman"/>
      </w:rPr>
    </w:lvl>
  </w:abstractNum>
  <w:abstractNum w:abstractNumId="18">
    <w:nsid w:val="00000013"/>
    <w:multiLevelType w:val="multilevel"/>
    <w:tmpl w:val="00000013"/>
    <w:name w:val="WW8Num19"/>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9">
    <w:nsid w:val="00000014"/>
    <w:multiLevelType w:val="multilevel"/>
    <w:tmpl w:val="00000014"/>
    <w:name w:val="WW8Num20"/>
    <w:lvl w:ilvl="0">
      <w:start w:val="1"/>
      <w:numFmt w:val="decimal"/>
      <w:lvlText w:val="%1."/>
      <w:lvlJc w:val="left"/>
      <w:pPr>
        <w:tabs>
          <w:tab w:val="num" w:pos="1070"/>
        </w:tabs>
        <w:ind w:left="1070" w:hanging="360"/>
      </w:pPr>
      <w:rPr>
        <w:rFonts w:cs="Times New Roman"/>
        <w:b w:val="0"/>
        <w:i w:val="0"/>
        <w:sz w:val="28"/>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0">
    <w:nsid w:val="00000015"/>
    <w:multiLevelType w:val="multilevel"/>
    <w:tmpl w:val="C5665B2A"/>
    <w:name w:val="WW8Num21"/>
    <w:lvl w:ilvl="0">
      <w:start w:val="1"/>
      <w:numFmt w:val="decimal"/>
      <w:lvlText w:val="%1."/>
      <w:lvlJc w:val="left"/>
      <w:pPr>
        <w:tabs>
          <w:tab w:val="num" w:pos="720"/>
        </w:tabs>
        <w:ind w:left="720" w:hanging="360"/>
      </w:pPr>
      <w:rPr>
        <w:rFonts w:cs="Times New Roman"/>
        <w:strike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1">
    <w:nsid w:val="00000016"/>
    <w:multiLevelType w:val="multilevel"/>
    <w:tmpl w:val="00000016"/>
    <w:name w:val="WW8Num2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2">
    <w:nsid w:val="00000017"/>
    <w:multiLevelType w:val="multilevel"/>
    <w:tmpl w:val="00000017"/>
    <w:name w:val="WW8Num2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32"/>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3">
    <w:nsid w:val="00000018"/>
    <w:multiLevelType w:val="multilevel"/>
    <w:tmpl w:val="3100483E"/>
    <w:name w:val="WW8Num2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2"/>
      <w:numFmt w:val="decimal"/>
      <w:lvlText w:val="%3."/>
      <w:lvlJc w:val="left"/>
      <w:pPr>
        <w:tabs>
          <w:tab w:val="num" w:pos="1212"/>
        </w:tabs>
        <w:ind w:left="1212" w:hanging="360"/>
      </w:pPr>
      <w:rPr>
        <w:rFonts w:ascii="Times New Roman" w:hAnsi="Times New Roman" w:cs="Times New Roman" w:hint="default"/>
        <w:sz w:val="28"/>
        <w:szCs w:val="28"/>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4">
    <w:nsid w:val="00000019"/>
    <w:multiLevelType w:val="multilevel"/>
    <w:tmpl w:val="00000019"/>
    <w:name w:val="WW8Num2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0"/>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5">
    <w:nsid w:val="0000001A"/>
    <w:multiLevelType w:val="multilevel"/>
    <w:tmpl w:val="0000001A"/>
    <w:name w:val="WW8Num2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2"/>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6">
    <w:nsid w:val="0000001B"/>
    <w:multiLevelType w:val="multilevel"/>
    <w:tmpl w:val="0000001B"/>
    <w:name w:val="WW8Num27"/>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8"/>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7">
    <w:nsid w:val="0000001C"/>
    <w:multiLevelType w:val="multilevel"/>
    <w:tmpl w:val="0000001C"/>
    <w:name w:val="WW8Num2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0"/>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8">
    <w:nsid w:val="0000001D"/>
    <w:multiLevelType w:val="multilevel"/>
    <w:tmpl w:val="0000001D"/>
    <w:name w:val="WW8Num29"/>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4"/>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9">
    <w:nsid w:val="0000001E"/>
    <w:multiLevelType w:val="multilevel"/>
    <w:tmpl w:val="0000001E"/>
    <w:name w:val="WW8Num3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7"/>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0">
    <w:nsid w:val="0000001F"/>
    <w:multiLevelType w:val="multilevel"/>
    <w:tmpl w:val="0000001F"/>
    <w:name w:val="WW8Num3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5"/>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1">
    <w:nsid w:val="00000020"/>
    <w:multiLevelType w:val="multilevel"/>
    <w:tmpl w:val="00000020"/>
    <w:name w:val="WW8Num3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2">
    <w:nsid w:val="00000021"/>
    <w:multiLevelType w:val="multilevel"/>
    <w:tmpl w:val="00000021"/>
    <w:name w:val="WW8Num3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2"/>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3">
    <w:nsid w:val="00000022"/>
    <w:multiLevelType w:val="multilevel"/>
    <w:tmpl w:val="0000002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6"/>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F4191"/>
    <w:rsid w:val="0000192E"/>
    <w:rsid w:val="0000434F"/>
    <w:rsid w:val="00004947"/>
    <w:rsid w:val="000111DE"/>
    <w:rsid w:val="000112EB"/>
    <w:rsid w:val="00011AA4"/>
    <w:rsid w:val="00012357"/>
    <w:rsid w:val="0001590E"/>
    <w:rsid w:val="00020872"/>
    <w:rsid w:val="00022709"/>
    <w:rsid w:val="00025581"/>
    <w:rsid w:val="00026181"/>
    <w:rsid w:val="000275B7"/>
    <w:rsid w:val="00027A78"/>
    <w:rsid w:val="00030334"/>
    <w:rsid w:val="0003127A"/>
    <w:rsid w:val="00032706"/>
    <w:rsid w:val="000327C8"/>
    <w:rsid w:val="00032D39"/>
    <w:rsid w:val="00033CBE"/>
    <w:rsid w:val="000347F9"/>
    <w:rsid w:val="000358F0"/>
    <w:rsid w:val="00036740"/>
    <w:rsid w:val="0003682F"/>
    <w:rsid w:val="0003690A"/>
    <w:rsid w:val="00036D33"/>
    <w:rsid w:val="00037C59"/>
    <w:rsid w:val="00040D7F"/>
    <w:rsid w:val="00041441"/>
    <w:rsid w:val="00041DDB"/>
    <w:rsid w:val="00044091"/>
    <w:rsid w:val="00053692"/>
    <w:rsid w:val="00056CB0"/>
    <w:rsid w:val="00062173"/>
    <w:rsid w:val="00063D29"/>
    <w:rsid w:val="000642F7"/>
    <w:rsid w:val="00067059"/>
    <w:rsid w:val="00070A14"/>
    <w:rsid w:val="00070BC6"/>
    <w:rsid w:val="00071660"/>
    <w:rsid w:val="000730F8"/>
    <w:rsid w:val="00073E49"/>
    <w:rsid w:val="00084529"/>
    <w:rsid w:val="000848B8"/>
    <w:rsid w:val="00086CCD"/>
    <w:rsid w:val="00087419"/>
    <w:rsid w:val="00090829"/>
    <w:rsid w:val="00091353"/>
    <w:rsid w:val="00092B85"/>
    <w:rsid w:val="0009301C"/>
    <w:rsid w:val="00094BC3"/>
    <w:rsid w:val="0009600D"/>
    <w:rsid w:val="00097C0E"/>
    <w:rsid w:val="000A3508"/>
    <w:rsid w:val="000A3E43"/>
    <w:rsid w:val="000B1F06"/>
    <w:rsid w:val="000B365A"/>
    <w:rsid w:val="000B422B"/>
    <w:rsid w:val="000B6F47"/>
    <w:rsid w:val="000B7FCD"/>
    <w:rsid w:val="000C2261"/>
    <w:rsid w:val="000C3EE5"/>
    <w:rsid w:val="000C4A13"/>
    <w:rsid w:val="000D0630"/>
    <w:rsid w:val="000D2611"/>
    <w:rsid w:val="000D2B69"/>
    <w:rsid w:val="000D2C09"/>
    <w:rsid w:val="000D46E3"/>
    <w:rsid w:val="000E2AF8"/>
    <w:rsid w:val="000E3E0A"/>
    <w:rsid w:val="000E7549"/>
    <w:rsid w:val="000F0153"/>
    <w:rsid w:val="000F0467"/>
    <w:rsid w:val="000F1D12"/>
    <w:rsid w:val="000F1F52"/>
    <w:rsid w:val="000F352E"/>
    <w:rsid w:val="000F483B"/>
    <w:rsid w:val="000F66AD"/>
    <w:rsid w:val="000F6D4E"/>
    <w:rsid w:val="00106EEA"/>
    <w:rsid w:val="001071D4"/>
    <w:rsid w:val="0010737B"/>
    <w:rsid w:val="001140A9"/>
    <w:rsid w:val="00117862"/>
    <w:rsid w:val="00123761"/>
    <w:rsid w:val="001252F4"/>
    <w:rsid w:val="00127528"/>
    <w:rsid w:val="00127C60"/>
    <w:rsid w:val="00130074"/>
    <w:rsid w:val="00130835"/>
    <w:rsid w:val="00130CBC"/>
    <w:rsid w:val="001340D3"/>
    <w:rsid w:val="00134A10"/>
    <w:rsid w:val="00136986"/>
    <w:rsid w:val="00137458"/>
    <w:rsid w:val="00141287"/>
    <w:rsid w:val="001412BF"/>
    <w:rsid w:val="0014207E"/>
    <w:rsid w:val="00143C3F"/>
    <w:rsid w:val="00144650"/>
    <w:rsid w:val="00150D87"/>
    <w:rsid w:val="00153B3A"/>
    <w:rsid w:val="001618D9"/>
    <w:rsid w:val="0016233C"/>
    <w:rsid w:val="001658A4"/>
    <w:rsid w:val="00171C33"/>
    <w:rsid w:val="001733F7"/>
    <w:rsid w:val="00180E3D"/>
    <w:rsid w:val="0018636B"/>
    <w:rsid w:val="001905BC"/>
    <w:rsid w:val="00192031"/>
    <w:rsid w:val="0019268A"/>
    <w:rsid w:val="00192B75"/>
    <w:rsid w:val="00194E8A"/>
    <w:rsid w:val="00196713"/>
    <w:rsid w:val="001A2725"/>
    <w:rsid w:val="001A41DF"/>
    <w:rsid w:val="001A4599"/>
    <w:rsid w:val="001A477B"/>
    <w:rsid w:val="001A6280"/>
    <w:rsid w:val="001A6A7A"/>
    <w:rsid w:val="001B0D2C"/>
    <w:rsid w:val="001B2F94"/>
    <w:rsid w:val="001B3F43"/>
    <w:rsid w:val="001B63F4"/>
    <w:rsid w:val="001C0344"/>
    <w:rsid w:val="001C3AC9"/>
    <w:rsid w:val="001C6808"/>
    <w:rsid w:val="001C7C7C"/>
    <w:rsid w:val="001D06AE"/>
    <w:rsid w:val="001D7185"/>
    <w:rsid w:val="001D7FA5"/>
    <w:rsid w:val="001E367F"/>
    <w:rsid w:val="001E3A56"/>
    <w:rsid w:val="001E446A"/>
    <w:rsid w:val="001E5444"/>
    <w:rsid w:val="001E6575"/>
    <w:rsid w:val="001F386D"/>
    <w:rsid w:val="001F5483"/>
    <w:rsid w:val="001F77B9"/>
    <w:rsid w:val="002000AE"/>
    <w:rsid w:val="00201C12"/>
    <w:rsid w:val="002024C1"/>
    <w:rsid w:val="0020297F"/>
    <w:rsid w:val="00203A3D"/>
    <w:rsid w:val="002048E2"/>
    <w:rsid w:val="00204CC6"/>
    <w:rsid w:val="002051E1"/>
    <w:rsid w:val="00206BC0"/>
    <w:rsid w:val="00210AB7"/>
    <w:rsid w:val="00210BFA"/>
    <w:rsid w:val="0021192E"/>
    <w:rsid w:val="00226FC0"/>
    <w:rsid w:val="00227CE9"/>
    <w:rsid w:val="00230762"/>
    <w:rsid w:val="00233FA7"/>
    <w:rsid w:val="00236A5C"/>
    <w:rsid w:val="00236F85"/>
    <w:rsid w:val="002376FC"/>
    <w:rsid w:val="00237CB9"/>
    <w:rsid w:val="0024064D"/>
    <w:rsid w:val="002421C5"/>
    <w:rsid w:val="00242C4C"/>
    <w:rsid w:val="00243961"/>
    <w:rsid w:val="0024590F"/>
    <w:rsid w:val="00247E36"/>
    <w:rsid w:val="00250586"/>
    <w:rsid w:val="0025198E"/>
    <w:rsid w:val="00253859"/>
    <w:rsid w:val="0025700C"/>
    <w:rsid w:val="0025700E"/>
    <w:rsid w:val="002624C5"/>
    <w:rsid w:val="002641B9"/>
    <w:rsid w:val="00265C03"/>
    <w:rsid w:val="0026623D"/>
    <w:rsid w:val="00271CE7"/>
    <w:rsid w:val="002739DE"/>
    <w:rsid w:val="00275AD6"/>
    <w:rsid w:val="00276ACD"/>
    <w:rsid w:val="002809B8"/>
    <w:rsid w:val="0028180F"/>
    <w:rsid w:val="002820A2"/>
    <w:rsid w:val="00283BBB"/>
    <w:rsid w:val="00285D84"/>
    <w:rsid w:val="00286E4A"/>
    <w:rsid w:val="00287BEE"/>
    <w:rsid w:val="00292268"/>
    <w:rsid w:val="00292660"/>
    <w:rsid w:val="002938F0"/>
    <w:rsid w:val="00294928"/>
    <w:rsid w:val="00296745"/>
    <w:rsid w:val="002968F8"/>
    <w:rsid w:val="002A2D9F"/>
    <w:rsid w:val="002A2DB7"/>
    <w:rsid w:val="002A51BA"/>
    <w:rsid w:val="002A740D"/>
    <w:rsid w:val="002B1CA5"/>
    <w:rsid w:val="002B21FB"/>
    <w:rsid w:val="002B26BF"/>
    <w:rsid w:val="002B31FE"/>
    <w:rsid w:val="002B7532"/>
    <w:rsid w:val="002C01BD"/>
    <w:rsid w:val="002C05DB"/>
    <w:rsid w:val="002C0D3C"/>
    <w:rsid w:val="002C3008"/>
    <w:rsid w:val="002C42A9"/>
    <w:rsid w:val="002C701F"/>
    <w:rsid w:val="002C74BA"/>
    <w:rsid w:val="002C76F7"/>
    <w:rsid w:val="002D1102"/>
    <w:rsid w:val="002D13C6"/>
    <w:rsid w:val="002D2B9A"/>
    <w:rsid w:val="002D2C00"/>
    <w:rsid w:val="002D35D0"/>
    <w:rsid w:val="002D4828"/>
    <w:rsid w:val="002D5A50"/>
    <w:rsid w:val="002D72D0"/>
    <w:rsid w:val="002D72EF"/>
    <w:rsid w:val="002E12E8"/>
    <w:rsid w:val="002E196F"/>
    <w:rsid w:val="002E35D7"/>
    <w:rsid w:val="002E3633"/>
    <w:rsid w:val="002E738D"/>
    <w:rsid w:val="002F13D4"/>
    <w:rsid w:val="002F1D4B"/>
    <w:rsid w:val="002F3F83"/>
    <w:rsid w:val="002F696C"/>
    <w:rsid w:val="00301FB9"/>
    <w:rsid w:val="00302A2E"/>
    <w:rsid w:val="003041F9"/>
    <w:rsid w:val="003050E5"/>
    <w:rsid w:val="003103EB"/>
    <w:rsid w:val="00315E33"/>
    <w:rsid w:val="003217F3"/>
    <w:rsid w:val="003222B8"/>
    <w:rsid w:val="0032618B"/>
    <w:rsid w:val="00326BAA"/>
    <w:rsid w:val="003276E7"/>
    <w:rsid w:val="003308F4"/>
    <w:rsid w:val="00330C7A"/>
    <w:rsid w:val="00340DA2"/>
    <w:rsid w:val="00344ABD"/>
    <w:rsid w:val="00345D1E"/>
    <w:rsid w:val="00346221"/>
    <w:rsid w:val="003469C8"/>
    <w:rsid w:val="00347695"/>
    <w:rsid w:val="00351499"/>
    <w:rsid w:val="00352E60"/>
    <w:rsid w:val="00352ED7"/>
    <w:rsid w:val="00353605"/>
    <w:rsid w:val="00353B84"/>
    <w:rsid w:val="00354441"/>
    <w:rsid w:val="0035448E"/>
    <w:rsid w:val="003559E5"/>
    <w:rsid w:val="00357037"/>
    <w:rsid w:val="00361A6C"/>
    <w:rsid w:val="0036265D"/>
    <w:rsid w:val="0036455C"/>
    <w:rsid w:val="003647B0"/>
    <w:rsid w:val="00364F18"/>
    <w:rsid w:val="003657E1"/>
    <w:rsid w:val="00367CBB"/>
    <w:rsid w:val="00376173"/>
    <w:rsid w:val="003765F0"/>
    <w:rsid w:val="00376D37"/>
    <w:rsid w:val="00382EB7"/>
    <w:rsid w:val="003866B9"/>
    <w:rsid w:val="003909F6"/>
    <w:rsid w:val="00391D2B"/>
    <w:rsid w:val="003939CB"/>
    <w:rsid w:val="003978EE"/>
    <w:rsid w:val="003A191E"/>
    <w:rsid w:val="003A19B7"/>
    <w:rsid w:val="003A3296"/>
    <w:rsid w:val="003A39DA"/>
    <w:rsid w:val="003A7CBD"/>
    <w:rsid w:val="003B1896"/>
    <w:rsid w:val="003B300A"/>
    <w:rsid w:val="003B5BD4"/>
    <w:rsid w:val="003C0038"/>
    <w:rsid w:val="003C0A98"/>
    <w:rsid w:val="003C0E15"/>
    <w:rsid w:val="003C1BFD"/>
    <w:rsid w:val="003D029A"/>
    <w:rsid w:val="003D211B"/>
    <w:rsid w:val="003D3843"/>
    <w:rsid w:val="003D4ED9"/>
    <w:rsid w:val="003D627F"/>
    <w:rsid w:val="003D6917"/>
    <w:rsid w:val="003E05B7"/>
    <w:rsid w:val="003E05BA"/>
    <w:rsid w:val="003E792A"/>
    <w:rsid w:val="003F52AC"/>
    <w:rsid w:val="003F5E9A"/>
    <w:rsid w:val="004004E1"/>
    <w:rsid w:val="00400BD5"/>
    <w:rsid w:val="00400F16"/>
    <w:rsid w:val="00401F9F"/>
    <w:rsid w:val="004030BA"/>
    <w:rsid w:val="00407B56"/>
    <w:rsid w:val="004108CB"/>
    <w:rsid w:val="00412469"/>
    <w:rsid w:val="00415211"/>
    <w:rsid w:val="00417152"/>
    <w:rsid w:val="004216E1"/>
    <w:rsid w:val="00421B41"/>
    <w:rsid w:val="004235DE"/>
    <w:rsid w:val="00423FE8"/>
    <w:rsid w:val="004249E7"/>
    <w:rsid w:val="0042700E"/>
    <w:rsid w:val="0043067D"/>
    <w:rsid w:val="00442CD3"/>
    <w:rsid w:val="00443233"/>
    <w:rsid w:val="00447994"/>
    <w:rsid w:val="00447CFB"/>
    <w:rsid w:val="00451A6E"/>
    <w:rsid w:val="004527A3"/>
    <w:rsid w:val="00452E4B"/>
    <w:rsid w:val="00453E91"/>
    <w:rsid w:val="004564B9"/>
    <w:rsid w:val="00456524"/>
    <w:rsid w:val="00457A0C"/>
    <w:rsid w:val="00460648"/>
    <w:rsid w:val="00464885"/>
    <w:rsid w:val="00464BE8"/>
    <w:rsid w:val="00466F47"/>
    <w:rsid w:val="00467531"/>
    <w:rsid w:val="004707DF"/>
    <w:rsid w:val="00472881"/>
    <w:rsid w:val="00475A1E"/>
    <w:rsid w:val="00475C04"/>
    <w:rsid w:val="00480620"/>
    <w:rsid w:val="00480763"/>
    <w:rsid w:val="00480AED"/>
    <w:rsid w:val="00482F04"/>
    <w:rsid w:val="00484453"/>
    <w:rsid w:val="00486D5B"/>
    <w:rsid w:val="00491F2B"/>
    <w:rsid w:val="004921EA"/>
    <w:rsid w:val="00492931"/>
    <w:rsid w:val="00493892"/>
    <w:rsid w:val="004938F2"/>
    <w:rsid w:val="004950B1"/>
    <w:rsid w:val="004952AF"/>
    <w:rsid w:val="0049580D"/>
    <w:rsid w:val="004A05BA"/>
    <w:rsid w:val="004A0836"/>
    <w:rsid w:val="004A0EB2"/>
    <w:rsid w:val="004A2CFA"/>
    <w:rsid w:val="004A318E"/>
    <w:rsid w:val="004A3D01"/>
    <w:rsid w:val="004A56FB"/>
    <w:rsid w:val="004B0652"/>
    <w:rsid w:val="004B2983"/>
    <w:rsid w:val="004B5608"/>
    <w:rsid w:val="004B7DAC"/>
    <w:rsid w:val="004C14FE"/>
    <w:rsid w:val="004C1AFB"/>
    <w:rsid w:val="004C4660"/>
    <w:rsid w:val="004C5FF4"/>
    <w:rsid w:val="004C6E21"/>
    <w:rsid w:val="004C7905"/>
    <w:rsid w:val="004D1C54"/>
    <w:rsid w:val="004D2B3F"/>
    <w:rsid w:val="004D4FD1"/>
    <w:rsid w:val="004D51E0"/>
    <w:rsid w:val="004D60A9"/>
    <w:rsid w:val="004D76CC"/>
    <w:rsid w:val="004E34F8"/>
    <w:rsid w:val="004E3853"/>
    <w:rsid w:val="004E4258"/>
    <w:rsid w:val="004E5F69"/>
    <w:rsid w:val="004F3FA0"/>
    <w:rsid w:val="004F4590"/>
    <w:rsid w:val="0050363D"/>
    <w:rsid w:val="00503C5D"/>
    <w:rsid w:val="005049BB"/>
    <w:rsid w:val="00506A10"/>
    <w:rsid w:val="00506E17"/>
    <w:rsid w:val="00507A2D"/>
    <w:rsid w:val="00507D19"/>
    <w:rsid w:val="00511EB0"/>
    <w:rsid w:val="00516531"/>
    <w:rsid w:val="00516828"/>
    <w:rsid w:val="005208C1"/>
    <w:rsid w:val="00521237"/>
    <w:rsid w:val="005254E5"/>
    <w:rsid w:val="00526807"/>
    <w:rsid w:val="005276A1"/>
    <w:rsid w:val="00535854"/>
    <w:rsid w:val="005403B1"/>
    <w:rsid w:val="005419A3"/>
    <w:rsid w:val="00544ECE"/>
    <w:rsid w:val="005455E3"/>
    <w:rsid w:val="00545961"/>
    <w:rsid w:val="00547877"/>
    <w:rsid w:val="005508B3"/>
    <w:rsid w:val="00550CF4"/>
    <w:rsid w:val="0055272B"/>
    <w:rsid w:val="00552C0D"/>
    <w:rsid w:val="0055642A"/>
    <w:rsid w:val="00560315"/>
    <w:rsid w:val="00561227"/>
    <w:rsid w:val="005634B1"/>
    <w:rsid w:val="00565289"/>
    <w:rsid w:val="00570E66"/>
    <w:rsid w:val="005733CF"/>
    <w:rsid w:val="00574A64"/>
    <w:rsid w:val="00577590"/>
    <w:rsid w:val="00581C1A"/>
    <w:rsid w:val="00581CA9"/>
    <w:rsid w:val="00583854"/>
    <w:rsid w:val="00584B2F"/>
    <w:rsid w:val="00585ADC"/>
    <w:rsid w:val="00586A06"/>
    <w:rsid w:val="00587D6D"/>
    <w:rsid w:val="005901B1"/>
    <w:rsid w:val="00594AD7"/>
    <w:rsid w:val="005966B6"/>
    <w:rsid w:val="005A4C87"/>
    <w:rsid w:val="005B028D"/>
    <w:rsid w:val="005B2D9F"/>
    <w:rsid w:val="005B5496"/>
    <w:rsid w:val="005C1699"/>
    <w:rsid w:val="005C222C"/>
    <w:rsid w:val="005D289A"/>
    <w:rsid w:val="005D40E2"/>
    <w:rsid w:val="005D5959"/>
    <w:rsid w:val="005D5E9F"/>
    <w:rsid w:val="005E18B5"/>
    <w:rsid w:val="005E20E9"/>
    <w:rsid w:val="005E6C50"/>
    <w:rsid w:val="005F285D"/>
    <w:rsid w:val="005F2D15"/>
    <w:rsid w:val="005F4AFD"/>
    <w:rsid w:val="005F72AB"/>
    <w:rsid w:val="005F7AF6"/>
    <w:rsid w:val="00600CBD"/>
    <w:rsid w:val="00600E2D"/>
    <w:rsid w:val="00602D84"/>
    <w:rsid w:val="00602E83"/>
    <w:rsid w:val="00606D33"/>
    <w:rsid w:val="00607D89"/>
    <w:rsid w:val="00610439"/>
    <w:rsid w:val="00610AD2"/>
    <w:rsid w:val="0061108B"/>
    <w:rsid w:val="006135AD"/>
    <w:rsid w:val="006135F7"/>
    <w:rsid w:val="0061475B"/>
    <w:rsid w:val="006179CF"/>
    <w:rsid w:val="00620156"/>
    <w:rsid w:val="006204B2"/>
    <w:rsid w:val="006205CF"/>
    <w:rsid w:val="00622B16"/>
    <w:rsid w:val="00624DFB"/>
    <w:rsid w:val="00627FB2"/>
    <w:rsid w:val="006316D3"/>
    <w:rsid w:val="006316D6"/>
    <w:rsid w:val="00632189"/>
    <w:rsid w:val="0063233B"/>
    <w:rsid w:val="00637F1C"/>
    <w:rsid w:val="00641823"/>
    <w:rsid w:val="00645581"/>
    <w:rsid w:val="00646C8D"/>
    <w:rsid w:val="00652B74"/>
    <w:rsid w:val="00654FA5"/>
    <w:rsid w:val="00656C0D"/>
    <w:rsid w:val="0065752C"/>
    <w:rsid w:val="006631EF"/>
    <w:rsid w:val="006637AB"/>
    <w:rsid w:val="00664933"/>
    <w:rsid w:val="00665B58"/>
    <w:rsid w:val="006668F4"/>
    <w:rsid w:val="00667E68"/>
    <w:rsid w:val="0067306C"/>
    <w:rsid w:val="00673849"/>
    <w:rsid w:val="00673947"/>
    <w:rsid w:val="00674500"/>
    <w:rsid w:val="00674D8A"/>
    <w:rsid w:val="00674FEE"/>
    <w:rsid w:val="00675AF6"/>
    <w:rsid w:val="006776E6"/>
    <w:rsid w:val="00680FDB"/>
    <w:rsid w:val="0068261B"/>
    <w:rsid w:val="006838CA"/>
    <w:rsid w:val="0068584A"/>
    <w:rsid w:val="00687CAE"/>
    <w:rsid w:val="0069280A"/>
    <w:rsid w:val="00694A2B"/>
    <w:rsid w:val="00694C66"/>
    <w:rsid w:val="006A01E8"/>
    <w:rsid w:val="006A0876"/>
    <w:rsid w:val="006A2CBE"/>
    <w:rsid w:val="006A2D6D"/>
    <w:rsid w:val="006A65B4"/>
    <w:rsid w:val="006A7C6A"/>
    <w:rsid w:val="006B09AB"/>
    <w:rsid w:val="006B3941"/>
    <w:rsid w:val="006B59E2"/>
    <w:rsid w:val="006C0C30"/>
    <w:rsid w:val="006C1C40"/>
    <w:rsid w:val="006C3AAD"/>
    <w:rsid w:val="006C4691"/>
    <w:rsid w:val="006C4E22"/>
    <w:rsid w:val="006C61C3"/>
    <w:rsid w:val="006C6A0B"/>
    <w:rsid w:val="006D02FD"/>
    <w:rsid w:val="006D0802"/>
    <w:rsid w:val="006D09DF"/>
    <w:rsid w:val="006D1F67"/>
    <w:rsid w:val="006D2F02"/>
    <w:rsid w:val="006D75F9"/>
    <w:rsid w:val="006E026E"/>
    <w:rsid w:val="006E0D65"/>
    <w:rsid w:val="006E1212"/>
    <w:rsid w:val="006E6EBD"/>
    <w:rsid w:val="006E6F17"/>
    <w:rsid w:val="006E7478"/>
    <w:rsid w:val="006E7F95"/>
    <w:rsid w:val="006F0699"/>
    <w:rsid w:val="006F12AE"/>
    <w:rsid w:val="006F44DF"/>
    <w:rsid w:val="006F549D"/>
    <w:rsid w:val="00700F8F"/>
    <w:rsid w:val="00701967"/>
    <w:rsid w:val="00703687"/>
    <w:rsid w:val="00703AD0"/>
    <w:rsid w:val="00704B3D"/>
    <w:rsid w:val="0071044A"/>
    <w:rsid w:val="00712342"/>
    <w:rsid w:val="00713645"/>
    <w:rsid w:val="007140E3"/>
    <w:rsid w:val="00716AD0"/>
    <w:rsid w:val="00717435"/>
    <w:rsid w:val="00717A25"/>
    <w:rsid w:val="00717F02"/>
    <w:rsid w:val="00720053"/>
    <w:rsid w:val="0072063B"/>
    <w:rsid w:val="00722D7E"/>
    <w:rsid w:val="00722E4F"/>
    <w:rsid w:val="00724C48"/>
    <w:rsid w:val="007251CB"/>
    <w:rsid w:val="00726578"/>
    <w:rsid w:val="007268FB"/>
    <w:rsid w:val="00733EC3"/>
    <w:rsid w:val="00734AA2"/>
    <w:rsid w:val="00740F84"/>
    <w:rsid w:val="00742DC5"/>
    <w:rsid w:val="007433EC"/>
    <w:rsid w:val="00746EB5"/>
    <w:rsid w:val="007471B5"/>
    <w:rsid w:val="0074751A"/>
    <w:rsid w:val="00750204"/>
    <w:rsid w:val="00755AFC"/>
    <w:rsid w:val="00761D7B"/>
    <w:rsid w:val="00761E5A"/>
    <w:rsid w:val="007625C4"/>
    <w:rsid w:val="00764879"/>
    <w:rsid w:val="00764BF1"/>
    <w:rsid w:val="00766F82"/>
    <w:rsid w:val="007676FC"/>
    <w:rsid w:val="0077596A"/>
    <w:rsid w:val="00775F12"/>
    <w:rsid w:val="0077677B"/>
    <w:rsid w:val="0077691C"/>
    <w:rsid w:val="00785C69"/>
    <w:rsid w:val="00791A25"/>
    <w:rsid w:val="00793862"/>
    <w:rsid w:val="00794214"/>
    <w:rsid w:val="00794593"/>
    <w:rsid w:val="0079461D"/>
    <w:rsid w:val="00797EC6"/>
    <w:rsid w:val="007A7678"/>
    <w:rsid w:val="007B1D68"/>
    <w:rsid w:val="007B2713"/>
    <w:rsid w:val="007B469A"/>
    <w:rsid w:val="007C0F95"/>
    <w:rsid w:val="007C13A3"/>
    <w:rsid w:val="007C4EE8"/>
    <w:rsid w:val="007C5308"/>
    <w:rsid w:val="007C5C89"/>
    <w:rsid w:val="007D07F2"/>
    <w:rsid w:val="007D0CAE"/>
    <w:rsid w:val="007D10A2"/>
    <w:rsid w:val="007D2E90"/>
    <w:rsid w:val="007D4D60"/>
    <w:rsid w:val="007D743C"/>
    <w:rsid w:val="007E1CBC"/>
    <w:rsid w:val="007E236C"/>
    <w:rsid w:val="007E578C"/>
    <w:rsid w:val="007E6E4B"/>
    <w:rsid w:val="007E71BD"/>
    <w:rsid w:val="007F163F"/>
    <w:rsid w:val="007F2778"/>
    <w:rsid w:val="007F2C6C"/>
    <w:rsid w:val="007F2FA9"/>
    <w:rsid w:val="007F3707"/>
    <w:rsid w:val="007F56B1"/>
    <w:rsid w:val="007F64D5"/>
    <w:rsid w:val="0080088E"/>
    <w:rsid w:val="00800B3D"/>
    <w:rsid w:val="00803750"/>
    <w:rsid w:val="0080680C"/>
    <w:rsid w:val="00810483"/>
    <w:rsid w:val="00812702"/>
    <w:rsid w:val="0081350A"/>
    <w:rsid w:val="008151D8"/>
    <w:rsid w:val="008154C8"/>
    <w:rsid w:val="00816510"/>
    <w:rsid w:val="00816636"/>
    <w:rsid w:val="00821B7E"/>
    <w:rsid w:val="0082633F"/>
    <w:rsid w:val="00835A88"/>
    <w:rsid w:val="0083768F"/>
    <w:rsid w:val="00842886"/>
    <w:rsid w:val="00842A9F"/>
    <w:rsid w:val="008434BA"/>
    <w:rsid w:val="008437A0"/>
    <w:rsid w:val="00846EEB"/>
    <w:rsid w:val="00851246"/>
    <w:rsid w:val="00853861"/>
    <w:rsid w:val="008571DE"/>
    <w:rsid w:val="00862F09"/>
    <w:rsid w:val="008636E7"/>
    <w:rsid w:val="00865269"/>
    <w:rsid w:val="00870606"/>
    <w:rsid w:val="0087280D"/>
    <w:rsid w:val="0087331D"/>
    <w:rsid w:val="00875D5A"/>
    <w:rsid w:val="00877038"/>
    <w:rsid w:val="00877E14"/>
    <w:rsid w:val="00880CD6"/>
    <w:rsid w:val="008815D2"/>
    <w:rsid w:val="00884EE0"/>
    <w:rsid w:val="0088680C"/>
    <w:rsid w:val="008875E2"/>
    <w:rsid w:val="00890632"/>
    <w:rsid w:val="00893574"/>
    <w:rsid w:val="0089766E"/>
    <w:rsid w:val="008A1815"/>
    <w:rsid w:val="008A6D0D"/>
    <w:rsid w:val="008A6F8C"/>
    <w:rsid w:val="008B0454"/>
    <w:rsid w:val="008B0C69"/>
    <w:rsid w:val="008B1971"/>
    <w:rsid w:val="008B1E70"/>
    <w:rsid w:val="008B2EEA"/>
    <w:rsid w:val="008B645D"/>
    <w:rsid w:val="008C1241"/>
    <w:rsid w:val="008C3DF2"/>
    <w:rsid w:val="008C4624"/>
    <w:rsid w:val="008C4B0B"/>
    <w:rsid w:val="008C5094"/>
    <w:rsid w:val="008C575B"/>
    <w:rsid w:val="008C57F3"/>
    <w:rsid w:val="008C7A72"/>
    <w:rsid w:val="008D109C"/>
    <w:rsid w:val="008D20A1"/>
    <w:rsid w:val="008D468B"/>
    <w:rsid w:val="008D5128"/>
    <w:rsid w:val="008D6103"/>
    <w:rsid w:val="008E0360"/>
    <w:rsid w:val="008E0B07"/>
    <w:rsid w:val="008E1BC1"/>
    <w:rsid w:val="008E3100"/>
    <w:rsid w:val="008E32B3"/>
    <w:rsid w:val="008E3300"/>
    <w:rsid w:val="008E3B10"/>
    <w:rsid w:val="008E480C"/>
    <w:rsid w:val="008F02B9"/>
    <w:rsid w:val="008F1BE8"/>
    <w:rsid w:val="008F2FC5"/>
    <w:rsid w:val="008F567D"/>
    <w:rsid w:val="0090018A"/>
    <w:rsid w:val="009019BA"/>
    <w:rsid w:val="009057F4"/>
    <w:rsid w:val="00906D30"/>
    <w:rsid w:val="0091175C"/>
    <w:rsid w:val="00913E7D"/>
    <w:rsid w:val="00914ECB"/>
    <w:rsid w:val="00914F03"/>
    <w:rsid w:val="00915014"/>
    <w:rsid w:val="00917AB3"/>
    <w:rsid w:val="00920A5A"/>
    <w:rsid w:val="00922A8D"/>
    <w:rsid w:val="009239BC"/>
    <w:rsid w:val="00923CAF"/>
    <w:rsid w:val="00925833"/>
    <w:rsid w:val="00927170"/>
    <w:rsid w:val="009272DC"/>
    <w:rsid w:val="00931ED2"/>
    <w:rsid w:val="00935405"/>
    <w:rsid w:val="0094135B"/>
    <w:rsid w:val="00942563"/>
    <w:rsid w:val="009431CF"/>
    <w:rsid w:val="00947E9E"/>
    <w:rsid w:val="00950D7F"/>
    <w:rsid w:val="0095237A"/>
    <w:rsid w:val="009527B3"/>
    <w:rsid w:val="0095306C"/>
    <w:rsid w:val="009534AE"/>
    <w:rsid w:val="00953647"/>
    <w:rsid w:val="00954338"/>
    <w:rsid w:val="00954699"/>
    <w:rsid w:val="009559B6"/>
    <w:rsid w:val="00957797"/>
    <w:rsid w:val="0096263C"/>
    <w:rsid w:val="00962C3B"/>
    <w:rsid w:val="0096355E"/>
    <w:rsid w:val="00963A80"/>
    <w:rsid w:val="00964370"/>
    <w:rsid w:val="00971C97"/>
    <w:rsid w:val="00975249"/>
    <w:rsid w:val="0097570F"/>
    <w:rsid w:val="00981F15"/>
    <w:rsid w:val="00982E89"/>
    <w:rsid w:val="00984171"/>
    <w:rsid w:val="0098585F"/>
    <w:rsid w:val="0098680D"/>
    <w:rsid w:val="0098691C"/>
    <w:rsid w:val="00987426"/>
    <w:rsid w:val="0098784B"/>
    <w:rsid w:val="009917B8"/>
    <w:rsid w:val="00994CA7"/>
    <w:rsid w:val="009A1534"/>
    <w:rsid w:val="009A3892"/>
    <w:rsid w:val="009A4095"/>
    <w:rsid w:val="009A41FD"/>
    <w:rsid w:val="009A4825"/>
    <w:rsid w:val="009B0C80"/>
    <w:rsid w:val="009B653D"/>
    <w:rsid w:val="009C006A"/>
    <w:rsid w:val="009C2354"/>
    <w:rsid w:val="009C265A"/>
    <w:rsid w:val="009C5A79"/>
    <w:rsid w:val="009C6EBE"/>
    <w:rsid w:val="009C792D"/>
    <w:rsid w:val="009D3F4A"/>
    <w:rsid w:val="009D4A2C"/>
    <w:rsid w:val="009E13A6"/>
    <w:rsid w:val="009E234C"/>
    <w:rsid w:val="009E3411"/>
    <w:rsid w:val="009E5EFF"/>
    <w:rsid w:val="009E72A1"/>
    <w:rsid w:val="009F0CAB"/>
    <w:rsid w:val="009F1B42"/>
    <w:rsid w:val="009F2A42"/>
    <w:rsid w:val="009F2C30"/>
    <w:rsid w:val="009F364C"/>
    <w:rsid w:val="009F4F3F"/>
    <w:rsid w:val="00A019B9"/>
    <w:rsid w:val="00A0390A"/>
    <w:rsid w:val="00A03B53"/>
    <w:rsid w:val="00A07A8C"/>
    <w:rsid w:val="00A07E36"/>
    <w:rsid w:val="00A11B28"/>
    <w:rsid w:val="00A13DAD"/>
    <w:rsid w:val="00A1620C"/>
    <w:rsid w:val="00A25B92"/>
    <w:rsid w:val="00A2651B"/>
    <w:rsid w:val="00A26D3F"/>
    <w:rsid w:val="00A279E1"/>
    <w:rsid w:val="00A32C48"/>
    <w:rsid w:val="00A336AE"/>
    <w:rsid w:val="00A33C1B"/>
    <w:rsid w:val="00A33F58"/>
    <w:rsid w:val="00A37E9C"/>
    <w:rsid w:val="00A43105"/>
    <w:rsid w:val="00A4327C"/>
    <w:rsid w:val="00A4421A"/>
    <w:rsid w:val="00A44C26"/>
    <w:rsid w:val="00A4687D"/>
    <w:rsid w:val="00A5055C"/>
    <w:rsid w:val="00A50D29"/>
    <w:rsid w:val="00A52C35"/>
    <w:rsid w:val="00A531CF"/>
    <w:rsid w:val="00A569A5"/>
    <w:rsid w:val="00A572FC"/>
    <w:rsid w:val="00A61C98"/>
    <w:rsid w:val="00A64C15"/>
    <w:rsid w:val="00A72C0B"/>
    <w:rsid w:val="00A75E3C"/>
    <w:rsid w:val="00A8033F"/>
    <w:rsid w:val="00A8139F"/>
    <w:rsid w:val="00A82B70"/>
    <w:rsid w:val="00A82D03"/>
    <w:rsid w:val="00A831D6"/>
    <w:rsid w:val="00A8761A"/>
    <w:rsid w:val="00A87C96"/>
    <w:rsid w:val="00A926F1"/>
    <w:rsid w:val="00A94EB6"/>
    <w:rsid w:val="00A9569D"/>
    <w:rsid w:val="00A974C7"/>
    <w:rsid w:val="00AA35EC"/>
    <w:rsid w:val="00AA4585"/>
    <w:rsid w:val="00AA7724"/>
    <w:rsid w:val="00AA7CA1"/>
    <w:rsid w:val="00AB378E"/>
    <w:rsid w:val="00AB6B40"/>
    <w:rsid w:val="00AC1A78"/>
    <w:rsid w:val="00AC1AE5"/>
    <w:rsid w:val="00AC4FB6"/>
    <w:rsid w:val="00AC6603"/>
    <w:rsid w:val="00AD2DB5"/>
    <w:rsid w:val="00AD72E1"/>
    <w:rsid w:val="00AD7482"/>
    <w:rsid w:val="00AD7F0D"/>
    <w:rsid w:val="00AE0F31"/>
    <w:rsid w:val="00AE1D9B"/>
    <w:rsid w:val="00AE1F7F"/>
    <w:rsid w:val="00AF3B1B"/>
    <w:rsid w:val="00B01C7E"/>
    <w:rsid w:val="00B02BD8"/>
    <w:rsid w:val="00B039E3"/>
    <w:rsid w:val="00B05C31"/>
    <w:rsid w:val="00B06E19"/>
    <w:rsid w:val="00B10AFC"/>
    <w:rsid w:val="00B13749"/>
    <w:rsid w:val="00B14C75"/>
    <w:rsid w:val="00B15A40"/>
    <w:rsid w:val="00B17C92"/>
    <w:rsid w:val="00B213F2"/>
    <w:rsid w:val="00B244D4"/>
    <w:rsid w:val="00B249FC"/>
    <w:rsid w:val="00B26EEB"/>
    <w:rsid w:val="00B31DF4"/>
    <w:rsid w:val="00B33DE4"/>
    <w:rsid w:val="00B35DDB"/>
    <w:rsid w:val="00B3686A"/>
    <w:rsid w:val="00B3781C"/>
    <w:rsid w:val="00B406E2"/>
    <w:rsid w:val="00B40AF4"/>
    <w:rsid w:val="00B44A7E"/>
    <w:rsid w:val="00B44AA7"/>
    <w:rsid w:val="00B44CBF"/>
    <w:rsid w:val="00B46238"/>
    <w:rsid w:val="00B46A08"/>
    <w:rsid w:val="00B472D5"/>
    <w:rsid w:val="00B4752E"/>
    <w:rsid w:val="00B50E8B"/>
    <w:rsid w:val="00B50E93"/>
    <w:rsid w:val="00B523C7"/>
    <w:rsid w:val="00B53122"/>
    <w:rsid w:val="00B5338E"/>
    <w:rsid w:val="00B60159"/>
    <w:rsid w:val="00B63F8B"/>
    <w:rsid w:val="00B644DE"/>
    <w:rsid w:val="00B66D62"/>
    <w:rsid w:val="00B67F5C"/>
    <w:rsid w:val="00B73AC7"/>
    <w:rsid w:val="00B757A6"/>
    <w:rsid w:val="00B759E4"/>
    <w:rsid w:val="00B81A6B"/>
    <w:rsid w:val="00B82001"/>
    <w:rsid w:val="00B830BD"/>
    <w:rsid w:val="00B834B7"/>
    <w:rsid w:val="00B86D00"/>
    <w:rsid w:val="00B871DD"/>
    <w:rsid w:val="00B92D42"/>
    <w:rsid w:val="00B93190"/>
    <w:rsid w:val="00B932C4"/>
    <w:rsid w:val="00B93DD6"/>
    <w:rsid w:val="00B96E49"/>
    <w:rsid w:val="00BA2A23"/>
    <w:rsid w:val="00BA3E66"/>
    <w:rsid w:val="00BB040B"/>
    <w:rsid w:val="00BB76CE"/>
    <w:rsid w:val="00BB7C9C"/>
    <w:rsid w:val="00BC0B63"/>
    <w:rsid w:val="00BC2F87"/>
    <w:rsid w:val="00BC3247"/>
    <w:rsid w:val="00BC526A"/>
    <w:rsid w:val="00BC779C"/>
    <w:rsid w:val="00BD0186"/>
    <w:rsid w:val="00BD0B0E"/>
    <w:rsid w:val="00BD1459"/>
    <w:rsid w:val="00BD3792"/>
    <w:rsid w:val="00BD5729"/>
    <w:rsid w:val="00BD580D"/>
    <w:rsid w:val="00BD5B34"/>
    <w:rsid w:val="00BD6E8F"/>
    <w:rsid w:val="00BE16A1"/>
    <w:rsid w:val="00BE177A"/>
    <w:rsid w:val="00BE3F2E"/>
    <w:rsid w:val="00BE52F4"/>
    <w:rsid w:val="00BE558E"/>
    <w:rsid w:val="00BE6CEB"/>
    <w:rsid w:val="00BF240B"/>
    <w:rsid w:val="00BF3C17"/>
    <w:rsid w:val="00BF4191"/>
    <w:rsid w:val="00BF483F"/>
    <w:rsid w:val="00C025D7"/>
    <w:rsid w:val="00C0355B"/>
    <w:rsid w:val="00C0663E"/>
    <w:rsid w:val="00C06D48"/>
    <w:rsid w:val="00C073A9"/>
    <w:rsid w:val="00C07EF2"/>
    <w:rsid w:val="00C12C62"/>
    <w:rsid w:val="00C14694"/>
    <w:rsid w:val="00C2252C"/>
    <w:rsid w:val="00C25C70"/>
    <w:rsid w:val="00C266FB"/>
    <w:rsid w:val="00C27EA9"/>
    <w:rsid w:val="00C30DC7"/>
    <w:rsid w:val="00C32F1D"/>
    <w:rsid w:val="00C33E5B"/>
    <w:rsid w:val="00C3483B"/>
    <w:rsid w:val="00C35872"/>
    <w:rsid w:val="00C35D2C"/>
    <w:rsid w:val="00C36084"/>
    <w:rsid w:val="00C403F6"/>
    <w:rsid w:val="00C41044"/>
    <w:rsid w:val="00C42640"/>
    <w:rsid w:val="00C429DA"/>
    <w:rsid w:val="00C44C71"/>
    <w:rsid w:val="00C53985"/>
    <w:rsid w:val="00C54D46"/>
    <w:rsid w:val="00C5593B"/>
    <w:rsid w:val="00C56C19"/>
    <w:rsid w:val="00C56C9D"/>
    <w:rsid w:val="00C577FE"/>
    <w:rsid w:val="00C66072"/>
    <w:rsid w:val="00C668C9"/>
    <w:rsid w:val="00C7031B"/>
    <w:rsid w:val="00C716C7"/>
    <w:rsid w:val="00C71751"/>
    <w:rsid w:val="00C72AF8"/>
    <w:rsid w:val="00C76E57"/>
    <w:rsid w:val="00C77D6E"/>
    <w:rsid w:val="00C81FFD"/>
    <w:rsid w:val="00C8265F"/>
    <w:rsid w:val="00C90400"/>
    <w:rsid w:val="00C91397"/>
    <w:rsid w:val="00C92BD2"/>
    <w:rsid w:val="00C93BEE"/>
    <w:rsid w:val="00C9697E"/>
    <w:rsid w:val="00CA072E"/>
    <w:rsid w:val="00CA0EBE"/>
    <w:rsid w:val="00CA45AC"/>
    <w:rsid w:val="00CA775C"/>
    <w:rsid w:val="00CC0F7B"/>
    <w:rsid w:val="00CC19C1"/>
    <w:rsid w:val="00CC4FB3"/>
    <w:rsid w:val="00CC7A18"/>
    <w:rsid w:val="00CD0E77"/>
    <w:rsid w:val="00CD29C4"/>
    <w:rsid w:val="00CD4FF0"/>
    <w:rsid w:val="00CD5008"/>
    <w:rsid w:val="00CE0CEC"/>
    <w:rsid w:val="00CE4878"/>
    <w:rsid w:val="00CE541B"/>
    <w:rsid w:val="00CE6188"/>
    <w:rsid w:val="00CF06F4"/>
    <w:rsid w:val="00CF0E67"/>
    <w:rsid w:val="00CF4536"/>
    <w:rsid w:val="00CF45A7"/>
    <w:rsid w:val="00CF694D"/>
    <w:rsid w:val="00CF6B65"/>
    <w:rsid w:val="00CF753A"/>
    <w:rsid w:val="00D0302C"/>
    <w:rsid w:val="00D07B29"/>
    <w:rsid w:val="00D119CA"/>
    <w:rsid w:val="00D15528"/>
    <w:rsid w:val="00D15590"/>
    <w:rsid w:val="00D15B4A"/>
    <w:rsid w:val="00D228CB"/>
    <w:rsid w:val="00D23DC0"/>
    <w:rsid w:val="00D25095"/>
    <w:rsid w:val="00D30C40"/>
    <w:rsid w:val="00D3122E"/>
    <w:rsid w:val="00D31311"/>
    <w:rsid w:val="00D32EE4"/>
    <w:rsid w:val="00D34392"/>
    <w:rsid w:val="00D420BB"/>
    <w:rsid w:val="00D424EE"/>
    <w:rsid w:val="00D44E29"/>
    <w:rsid w:val="00D475C6"/>
    <w:rsid w:val="00D47BD8"/>
    <w:rsid w:val="00D50B05"/>
    <w:rsid w:val="00D512E9"/>
    <w:rsid w:val="00D513D2"/>
    <w:rsid w:val="00D53FA7"/>
    <w:rsid w:val="00D54875"/>
    <w:rsid w:val="00D54B3E"/>
    <w:rsid w:val="00D60455"/>
    <w:rsid w:val="00D61A89"/>
    <w:rsid w:val="00D64814"/>
    <w:rsid w:val="00D64866"/>
    <w:rsid w:val="00D65396"/>
    <w:rsid w:val="00D65DFF"/>
    <w:rsid w:val="00D70855"/>
    <w:rsid w:val="00D70D04"/>
    <w:rsid w:val="00D714A1"/>
    <w:rsid w:val="00D72575"/>
    <w:rsid w:val="00D7258D"/>
    <w:rsid w:val="00D74866"/>
    <w:rsid w:val="00D76F15"/>
    <w:rsid w:val="00D865A1"/>
    <w:rsid w:val="00D91176"/>
    <w:rsid w:val="00D920B8"/>
    <w:rsid w:val="00D95788"/>
    <w:rsid w:val="00D95EC5"/>
    <w:rsid w:val="00D97AB0"/>
    <w:rsid w:val="00DA1D05"/>
    <w:rsid w:val="00DA3C2B"/>
    <w:rsid w:val="00DA5374"/>
    <w:rsid w:val="00DA561A"/>
    <w:rsid w:val="00DA602E"/>
    <w:rsid w:val="00DB0407"/>
    <w:rsid w:val="00DB1391"/>
    <w:rsid w:val="00DB27B0"/>
    <w:rsid w:val="00DB34E1"/>
    <w:rsid w:val="00DB6164"/>
    <w:rsid w:val="00DB62C8"/>
    <w:rsid w:val="00DB787D"/>
    <w:rsid w:val="00DC0049"/>
    <w:rsid w:val="00DC1884"/>
    <w:rsid w:val="00DC365A"/>
    <w:rsid w:val="00DC3C4E"/>
    <w:rsid w:val="00DC4840"/>
    <w:rsid w:val="00DD0ECC"/>
    <w:rsid w:val="00DD2DE5"/>
    <w:rsid w:val="00DD3716"/>
    <w:rsid w:val="00DD5FD5"/>
    <w:rsid w:val="00DD605B"/>
    <w:rsid w:val="00DD7F4D"/>
    <w:rsid w:val="00DE1717"/>
    <w:rsid w:val="00DE37D0"/>
    <w:rsid w:val="00DE3807"/>
    <w:rsid w:val="00DE4838"/>
    <w:rsid w:val="00DE610D"/>
    <w:rsid w:val="00DE6D1A"/>
    <w:rsid w:val="00DE7333"/>
    <w:rsid w:val="00DF1777"/>
    <w:rsid w:val="00DF2F36"/>
    <w:rsid w:val="00DF4928"/>
    <w:rsid w:val="00DF6038"/>
    <w:rsid w:val="00DF6330"/>
    <w:rsid w:val="00DF64A4"/>
    <w:rsid w:val="00DF6A2F"/>
    <w:rsid w:val="00DF727E"/>
    <w:rsid w:val="00E000E0"/>
    <w:rsid w:val="00E008F4"/>
    <w:rsid w:val="00E01438"/>
    <w:rsid w:val="00E07904"/>
    <w:rsid w:val="00E1090D"/>
    <w:rsid w:val="00E137FE"/>
    <w:rsid w:val="00E1498D"/>
    <w:rsid w:val="00E166F0"/>
    <w:rsid w:val="00E2162E"/>
    <w:rsid w:val="00E26372"/>
    <w:rsid w:val="00E27341"/>
    <w:rsid w:val="00E31F35"/>
    <w:rsid w:val="00E33208"/>
    <w:rsid w:val="00E34A78"/>
    <w:rsid w:val="00E35F2B"/>
    <w:rsid w:val="00E372DB"/>
    <w:rsid w:val="00E37E4F"/>
    <w:rsid w:val="00E43C8F"/>
    <w:rsid w:val="00E45042"/>
    <w:rsid w:val="00E47908"/>
    <w:rsid w:val="00E53A1D"/>
    <w:rsid w:val="00E56703"/>
    <w:rsid w:val="00E57476"/>
    <w:rsid w:val="00E5789D"/>
    <w:rsid w:val="00E60977"/>
    <w:rsid w:val="00E62B16"/>
    <w:rsid w:val="00E63B66"/>
    <w:rsid w:val="00E644D7"/>
    <w:rsid w:val="00E64CF2"/>
    <w:rsid w:val="00E706C9"/>
    <w:rsid w:val="00E7086E"/>
    <w:rsid w:val="00E73C6B"/>
    <w:rsid w:val="00E76236"/>
    <w:rsid w:val="00E82211"/>
    <w:rsid w:val="00E83603"/>
    <w:rsid w:val="00E8523C"/>
    <w:rsid w:val="00E869EB"/>
    <w:rsid w:val="00E93790"/>
    <w:rsid w:val="00E93902"/>
    <w:rsid w:val="00E94535"/>
    <w:rsid w:val="00E96DB9"/>
    <w:rsid w:val="00E971B3"/>
    <w:rsid w:val="00EA11F7"/>
    <w:rsid w:val="00EA2078"/>
    <w:rsid w:val="00EA2364"/>
    <w:rsid w:val="00EB0B4E"/>
    <w:rsid w:val="00EB165D"/>
    <w:rsid w:val="00EB17C0"/>
    <w:rsid w:val="00EB373E"/>
    <w:rsid w:val="00EB677C"/>
    <w:rsid w:val="00EB73A2"/>
    <w:rsid w:val="00EC2F5E"/>
    <w:rsid w:val="00EC4608"/>
    <w:rsid w:val="00EC5423"/>
    <w:rsid w:val="00EC7577"/>
    <w:rsid w:val="00EC7643"/>
    <w:rsid w:val="00EC7CBC"/>
    <w:rsid w:val="00ED0C61"/>
    <w:rsid w:val="00ED2696"/>
    <w:rsid w:val="00ED2947"/>
    <w:rsid w:val="00ED2DC4"/>
    <w:rsid w:val="00ED308E"/>
    <w:rsid w:val="00ED7500"/>
    <w:rsid w:val="00EE0323"/>
    <w:rsid w:val="00EE194F"/>
    <w:rsid w:val="00EE20AD"/>
    <w:rsid w:val="00EE31C8"/>
    <w:rsid w:val="00EE335F"/>
    <w:rsid w:val="00EE3EC4"/>
    <w:rsid w:val="00EE64CC"/>
    <w:rsid w:val="00EE6D1F"/>
    <w:rsid w:val="00EE76B3"/>
    <w:rsid w:val="00EF13F5"/>
    <w:rsid w:val="00EF3482"/>
    <w:rsid w:val="00EF610E"/>
    <w:rsid w:val="00F03CFB"/>
    <w:rsid w:val="00F05BD8"/>
    <w:rsid w:val="00F1061B"/>
    <w:rsid w:val="00F108ED"/>
    <w:rsid w:val="00F10AAB"/>
    <w:rsid w:val="00F1219F"/>
    <w:rsid w:val="00F1251A"/>
    <w:rsid w:val="00F12FA5"/>
    <w:rsid w:val="00F13143"/>
    <w:rsid w:val="00F14031"/>
    <w:rsid w:val="00F16470"/>
    <w:rsid w:val="00F16B1E"/>
    <w:rsid w:val="00F17348"/>
    <w:rsid w:val="00F200AE"/>
    <w:rsid w:val="00F21E5C"/>
    <w:rsid w:val="00F30705"/>
    <w:rsid w:val="00F36693"/>
    <w:rsid w:val="00F375B0"/>
    <w:rsid w:val="00F4073C"/>
    <w:rsid w:val="00F436A7"/>
    <w:rsid w:val="00F43C5E"/>
    <w:rsid w:val="00F43CEC"/>
    <w:rsid w:val="00F44A2D"/>
    <w:rsid w:val="00F46999"/>
    <w:rsid w:val="00F555C3"/>
    <w:rsid w:val="00F61263"/>
    <w:rsid w:val="00F65F44"/>
    <w:rsid w:val="00F701AF"/>
    <w:rsid w:val="00F7428D"/>
    <w:rsid w:val="00F744EF"/>
    <w:rsid w:val="00F75BCF"/>
    <w:rsid w:val="00F75E8E"/>
    <w:rsid w:val="00F7735B"/>
    <w:rsid w:val="00F77E30"/>
    <w:rsid w:val="00F81CDD"/>
    <w:rsid w:val="00F8290A"/>
    <w:rsid w:val="00F8438C"/>
    <w:rsid w:val="00F9051B"/>
    <w:rsid w:val="00F90835"/>
    <w:rsid w:val="00F90B01"/>
    <w:rsid w:val="00F90F93"/>
    <w:rsid w:val="00F93BE2"/>
    <w:rsid w:val="00F954BC"/>
    <w:rsid w:val="00F95DEB"/>
    <w:rsid w:val="00F96E17"/>
    <w:rsid w:val="00FA1634"/>
    <w:rsid w:val="00FA26A3"/>
    <w:rsid w:val="00FA2E38"/>
    <w:rsid w:val="00FA53D6"/>
    <w:rsid w:val="00FA665B"/>
    <w:rsid w:val="00FA6BD1"/>
    <w:rsid w:val="00FA7444"/>
    <w:rsid w:val="00FA7A24"/>
    <w:rsid w:val="00FB08D4"/>
    <w:rsid w:val="00FB5423"/>
    <w:rsid w:val="00FB68B2"/>
    <w:rsid w:val="00FB6B6B"/>
    <w:rsid w:val="00FC2E93"/>
    <w:rsid w:val="00FC553A"/>
    <w:rsid w:val="00FC5F35"/>
    <w:rsid w:val="00FC768D"/>
    <w:rsid w:val="00FD1AE7"/>
    <w:rsid w:val="00FD42DF"/>
    <w:rsid w:val="00FD7DF4"/>
    <w:rsid w:val="00FD7F06"/>
    <w:rsid w:val="00FE079C"/>
    <w:rsid w:val="00FE144E"/>
    <w:rsid w:val="00FE248A"/>
    <w:rsid w:val="00FE32AE"/>
    <w:rsid w:val="00FE76CE"/>
    <w:rsid w:val="00FF1A6D"/>
    <w:rsid w:val="00FF4CAF"/>
    <w:rsid w:val="00FF6879"/>
    <w:rsid w:val="00FF6B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9917B8"/>
    <w:pPr>
      <w:widowControl w:val="0"/>
      <w:suppressAutoHyphens/>
    </w:pPr>
    <w:rPr>
      <w:rFonts w:ascii="Times New Roman" w:hAnsi="Times New Roman"/>
      <w:kern w:val="1"/>
      <w:sz w:val="24"/>
      <w:szCs w:val="24"/>
      <w:lang w:eastAsia="en-US"/>
    </w:rPr>
  </w:style>
  <w:style w:type="paragraph" w:styleId="1">
    <w:name w:val="heading 1"/>
    <w:basedOn w:val="a"/>
    <w:next w:val="a"/>
    <w:link w:val="10"/>
    <w:uiPriority w:val="99"/>
    <w:qFormat/>
    <w:rsid w:val="009917B8"/>
    <w:pPr>
      <w:keepNext/>
      <w:tabs>
        <w:tab w:val="num" w:pos="432"/>
      </w:tabs>
      <w:spacing w:before="240" w:after="60"/>
      <w:outlineLvl w:val="0"/>
    </w:pPr>
    <w:rPr>
      <w:rFonts w:ascii="Arial" w:hAnsi="Arial"/>
      <w:b/>
      <w:sz w:val="32"/>
    </w:rPr>
  </w:style>
  <w:style w:type="paragraph" w:styleId="2">
    <w:name w:val="heading 2"/>
    <w:basedOn w:val="a"/>
    <w:next w:val="a"/>
    <w:link w:val="20"/>
    <w:uiPriority w:val="99"/>
    <w:qFormat/>
    <w:rsid w:val="009917B8"/>
    <w:pPr>
      <w:keepNext/>
      <w:tabs>
        <w:tab w:val="num" w:pos="576"/>
      </w:tabs>
      <w:spacing w:before="240" w:after="60"/>
      <w:outlineLvl w:val="1"/>
    </w:pPr>
    <w:rPr>
      <w:rFonts w:ascii="Arial" w:hAnsi="Arial"/>
      <w:b/>
      <w:i/>
      <w:sz w:val="28"/>
    </w:rPr>
  </w:style>
  <w:style w:type="paragraph" w:styleId="3">
    <w:name w:val="heading 3"/>
    <w:basedOn w:val="a"/>
    <w:next w:val="a"/>
    <w:link w:val="30"/>
    <w:uiPriority w:val="99"/>
    <w:qFormat/>
    <w:rsid w:val="009917B8"/>
    <w:pPr>
      <w:keepNext/>
      <w:tabs>
        <w:tab w:val="num" w:pos="720"/>
      </w:tabs>
      <w:ind w:left="-13"/>
      <w:jc w:val="both"/>
      <w:outlineLvl w:val="2"/>
    </w:pPr>
    <w:rPr>
      <w:b/>
      <w:i/>
      <w:color w:val="FF0000"/>
    </w:rPr>
  </w:style>
  <w:style w:type="paragraph" w:styleId="4">
    <w:name w:val="heading 4"/>
    <w:basedOn w:val="a"/>
    <w:next w:val="a"/>
    <w:link w:val="40"/>
    <w:uiPriority w:val="99"/>
    <w:qFormat/>
    <w:rsid w:val="009917B8"/>
    <w:pPr>
      <w:keepNext/>
      <w:tabs>
        <w:tab w:val="num" w:pos="864"/>
      </w:tabs>
      <w:ind w:left="851"/>
      <w:jc w:val="center"/>
      <w:outlineLvl w:val="3"/>
    </w:pPr>
    <w:rPr>
      <w:b/>
      <w:sz w:val="28"/>
    </w:rPr>
  </w:style>
  <w:style w:type="paragraph" w:styleId="5">
    <w:name w:val="heading 5"/>
    <w:basedOn w:val="a"/>
    <w:next w:val="a"/>
    <w:link w:val="50"/>
    <w:uiPriority w:val="99"/>
    <w:qFormat/>
    <w:rsid w:val="009917B8"/>
    <w:pPr>
      <w:keepNext/>
      <w:tabs>
        <w:tab w:val="left" w:pos="142"/>
      </w:tabs>
      <w:ind w:right="-24" w:firstLine="851"/>
      <w:jc w:val="center"/>
      <w:outlineLvl w:val="4"/>
    </w:pPr>
    <w:rPr>
      <w:rFonts w:eastAsia="Times New Roman"/>
      <w:b/>
      <w:sz w:val="28"/>
    </w:rPr>
  </w:style>
  <w:style w:type="paragraph" w:styleId="6">
    <w:name w:val="heading 6"/>
    <w:basedOn w:val="a"/>
    <w:next w:val="a"/>
    <w:link w:val="60"/>
    <w:uiPriority w:val="99"/>
    <w:qFormat/>
    <w:rsid w:val="009917B8"/>
    <w:pPr>
      <w:keepNext/>
      <w:tabs>
        <w:tab w:val="left" w:pos="142"/>
      </w:tabs>
      <w:jc w:val="center"/>
      <w:outlineLvl w:val="5"/>
    </w:pPr>
    <w:rPr>
      <w:rFonts w:eastAsia="Times New Roman"/>
      <w:b/>
      <w:sz w:val="36"/>
    </w:rPr>
  </w:style>
  <w:style w:type="paragraph" w:styleId="7">
    <w:name w:val="heading 7"/>
    <w:basedOn w:val="a"/>
    <w:next w:val="a"/>
    <w:link w:val="70"/>
    <w:uiPriority w:val="99"/>
    <w:qFormat/>
    <w:rsid w:val="009917B8"/>
    <w:pPr>
      <w:keepNext/>
      <w:keepLines/>
      <w:tabs>
        <w:tab w:val="num" w:pos="1296"/>
      </w:tabs>
      <w:spacing w:line="360" w:lineRule="auto"/>
      <w:outlineLvl w:val="6"/>
    </w:pPr>
    <w:rPr>
      <w:b/>
      <w:sz w:val="28"/>
    </w:rPr>
  </w:style>
  <w:style w:type="paragraph" w:styleId="8">
    <w:name w:val="heading 8"/>
    <w:basedOn w:val="a"/>
    <w:next w:val="a"/>
    <w:link w:val="80"/>
    <w:uiPriority w:val="99"/>
    <w:qFormat/>
    <w:rsid w:val="009917B8"/>
    <w:pPr>
      <w:keepNext/>
      <w:outlineLvl w:val="7"/>
    </w:pPr>
    <w:rPr>
      <w:sz w:val="28"/>
    </w:rPr>
  </w:style>
  <w:style w:type="paragraph" w:styleId="9">
    <w:name w:val="heading 9"/>
    <w:basedOn w:val="a"/>
    <w:next w:val="a"/>
    <w:link w:val="90"/>
    <w:uiPriority w:val="99"/>
    <w:qFormat/>
    <w:rsid w:val="009917B8"/>
    <w:pPr>
      <w:keepNext/>
      <w:tabs>
        <w:tab w:val="num" w:pos="1584"/>
      </w:tabs>
      <w:spacing w:before="20" w:after="20" w:line="480" w:lineRule="atLeast"/>
      <w:jc w:val="center"/>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9917B8"/>
    <w:rPr>
      <w:rFonts w:ascii="Arial" w:hAnsi="Arial" w:cs="Times New Roman"/>
      <w:b/>
      <w:kern w:val="1"/>
      <w:sz w:val="24"/>
      <w:szCs w:val="24"/>
    </w:rPr>
  </w:style>
  <w:style w:type="character" w:customStyle="1" w:styleId="20">
    <w:name w:val="Заголовок 2 Знак"/>
    <w:link w:val="2"/>
    <w:uiPriority w:val="99"/>
    <w:locked/>
    <w:rsid w:val="009917B8"/>
    <w:rPr>
      <w:rFonts w:ascii="Arial" w:hAnsi="Arial" w:cs="Times New Roman"/>
      <w:b/>
      <w:i/>
      <w:kern w:val="1"/>
      <w:sz w:val="24"/>
      <w:szCs w:val="24"/>
    </w:rPr>
  </w:style>
  <w:style w:type="character" w:customStyle="1" w:styleId="30">
    <w:name w:val="Заголовок 3 Знак"/>
    <w:link w:val="3"/>
    <w:uiPriority w:val="99"/>
    <w:locked/>
    <w:rsid w:val="009917B8"/>
    <w:rPr>
      <w:rFonts w:ascii="Times New Roman" w:hAnsi="Times New Roman" w:cs="Times New Roman"/>
      <w:b/>
      <w:i/>
      <w:color w:val="FF0000"/>
      <w:kern w:val="1"/>
      <w:sz w:val="24"/>
      <w:szCs w:val="24"/>
    </w:rPr>
  </w:style>
  <w:style w:type="character" w:customStyle="1" w:styleId="40">
    <w:name w:val="Заголовок 4 Знак"/>
    <w:link w:val="4"/>
    <w:uiPriority w:val="99"/>
    <w:locked/>
    <w:rsid w:val="009917B8"/>
    <w:rPr>
      <w:rFonts w:ascii="Times New Roman" w:hAnsi="Times New Roman" w:cs="Times New Roman"/>
      <w:b/>
      <w:kern w:val="1"/>
      <w:sz w:val="24"/>
      <w:szCs w:val="24"/>
    </w:rPr>
  </w:style>
  <w:style w:type="character" w:customStyle="1" w:styleId="50">
    <w:name w:val="Заголовок 5 Знак"/>
    <w:link w:val="5"/>
    <w:uiPriority w:val="99"/>
    <w:locked/>
    <w:rsid w:val="009917B8"/>
    <w:rPr>
      <w:rFonts w:ascii="Times New Roman" w:hAnsi="Times New Roman" w:cs="Times New Roman"/>
      <w:b/>
      <w:kern w:val="1"/>
      <w:sz w:val="24"/>
      <w:szCs w:val="24"/>
    </w:rPr>
  </w:style>
  <w:style w:type="character" w:customStyle="1" w:styleId="60">
    <w:name w:val="Заголовок 6 Знак"/>
    <w:link w:val="6"/>
    <w:uiPriority w:val="99"/>
    <w:locked/>
    <w:rsid w:val="009917B8"/>
    <w:rPr>
      <w:rFonts w:ascii="Times New Roman" w:hAnsi="Times New Roman" w:cs="Times New Roman"/>
      <w:b/>
      <w:kern w:val="1"/>
      <w:sz w:val="24"/>
      <w:szCs w:val="24"/>
    </w:rPr>
  </w:style>
  <w:style w:type="character" w:customStyle="1" w:styleId="70">
    <w:name w:val="Заголовок 7 Знак"/>
    <w:link w:val="7"/>
    <w:uiPriority w:val="99"/>
    <w:locked/>
    <w:rsid w:val="009917B8"/>
    <w:rPr>
      <w:rFonts w:ascii="Times New Roman" w:hAnsi="Times New Roman" w:cs="Times New Roman"/>
      <w:b/>
      <w:kern w:val="1"/>
      <w:sz w:val="24"/>
      <w:szCs w:val="24"/>
    </w:rPr>
  </w:style>
  <w:style w:type="character" w:customStyle="1" w:styleId="80">
    <w:name w:val="Заголовок 8 Знак"/>
    <w:link w:val="8"/>
    <w:uiPriority w:val="99"/>
    <w:locked/>
    <w:rsid w:val="009917B8"/>
    <w:rPr>
      <w:rFonts w:ascii="Times New Roman" w:hAnsi="Times New Roman" w:cs="Times New Roman"/>
      <w:kern w:val="1"/>
      <w:sz w:val="24"/>
      <w:szCs w:val="24"/>
    </w:rPr>
  </w:style>
  <w:style w:type="character" w:customStyle="1" w:styleId="90">
    <w:name w:val="Заголовок 9 Знак"/>
    <w:link w:val="9"/>
    <w:uiPriority w:val="99"/>
    <w:locked/>
    <w:rsid w:val="009917B8"/>
    <w:rPr>
      <w:rFonts w:ascii="Times New Roman" w:hAnsi="Times New Roman" w:cs="Times New Roman"/>
      <w:b/>
      <w:kern w:val="1"/>
      <w:sz w:val="24"/>
      <w:szCs w:val="24"/>
    </w:rPr>
  </w:style>
  <w:style w:type="character" w:customStyle="1" w:styleId="WW8Num3z0">
    <w:name w:val="WW8Num3z0"/>
    <w:uiPriority w:val="99"/>
    <w:rsid w:val="009917B8"/>
    <w:rPr>
      <w:sz w:val="28"/>
    </w:rPr>
  </w:style>
  <w:style w:type="character" w:customStyle="1" w:styleId="WW8Num7z0">
    <w:name w:val="WW8Num7z0"/>
    <w:uiPriority w:val="99"/>
    <w:rsid w:val="009917B8"/>
    <w:rPr>
      <w:sz w:val="28"/>
    </w:rPr>
  </w:style>
  <w:style w:type="character" w:customStyle="1" w:styleId="WW8Num9z0">
    <w:name w:val="WW8Num9z0"/>
    <w:uiPriority w:val="99"/>
    <w:rsid w:val="009917B8"/>
    <w:rPr>
      <w:sz w:val="28"/>
    </w:rPr>
  </w:style>
  <w:style w:type="character" w:customStyle="1" w:styleId="WW8Num18z0">
    <w:name w:val="WW8Num18z0"/>
    <w:uiPriority w:val="99"/>
    <w:rsid w:val="009917B8"/>
    <w:rPr>
      <w:sz w:val="28"/>
    </w:rPr>
  </w:style>
  <w:style w:type="character" w:customStyle="1" w:styleId="WW8Num20z0">
    <w:name w:val="WW8Num20z0"/>
    <w:uiPriority w:val="99"/>
    <w:rsid w:val="009917B8"/>
    <w:rPr>
      <w:sz w:val="28"/>
    </w:rPr>
  </w:style>
  <w:style w:type="character" w:customStyle="1" w:styleId="Absatz-Standardschriftart">
    <w:name w:val="Absatz-Standardschriftart"/>
    <w:uiPriority w:val="99"/>
    <w:rsid w:val="009917B8"/>
  </w:style>
  <w:style w:type="character" w:customStyle="1" w:styleId="WW-Absatz-Standardschriftart">
    <w:name w:val="WW-Absatz-Standardschriftart"/>
    <w:uiPriority w:val="99"/>
    <w:rsid w:val="009917B8"/>
  </w:style>
  <w:style w:type="character" w:customStyle="1" w:styleId="WW-Absatz-Standardschriftart1">
    <w:name w:val="WW-Absatz-Standardschriftart1"/>
    <w:uiPriority w:val="99"/>
    <w:rsid w:val="009917B8"/>
  </w:style>
  <w:style w:type="character" w:customStyle="1" w:styleId="WW-Absatz-Standardschriftart11">
    <w:name w:val="WW-Absatz-Standardschriftart11"/>
    <w:uiPriority w:val="99"/>
    <w:rsid w:val="009917B8"/>
  </w:style>
  <w:style w:type="character" w:customStyle="1" w:styleId="WW-Absatz-Standardschriftart111">
    <w:name w:val="WW-Absatz-Standardschriftart111"/>
    <w:uiPriority w:val="99"/>
    <w:rsid w:val="009917B8"/>
  </w:style>
  <w:style w:type="character" w:customStyle="1" w:styleId="WW-Absatz-Standardschriftart1111">
    <w:name w:val="WW-Absatz-Standardschriftart1111"/>
    <w:uiPriority w:val="99"/>
    <w:rsid w:val="009917B8"/>
  </w:style>
  <w:style w:type="character" w:customStyle="1" w:styleId="WW-Absatz-Standardschriftart11111">
    <w:name w:val="WW-Absatz-Standardschriftart11111"/>
    <w:uiPriority w:val="99"/>
    <w:rsid w:val="009917B8"/>
  </w:style>
  <w:style w:type="character" w:customStyle="1" w:styleId="WW-Absatz-Standardschriftart111111">
    <w:name w:val="WW-Absatz-Standardschriftart111111"/>
    <w:uiPriority w:val="99"/>
    <w:rsid w:val="009917B8"/>
  </w:style>
  <w:style w:type="character" w:customStyle="1" w:styleId="WW-Absatz-Standardschriftart1111111">
    <w:name w:val="WW-Absatz-Standardschriftart1111111"/>
    <w:uiPriority w:val="99"/>
    <w:rsid w:val="009917B8"/>
  </w:style>
  <w:style w:type="character" w:customStyle="1" w:styleId="WW-Absatz-Standardschriftart11111111">
    <w:name w:val="WW-Absatz-Standardschriftart11111111"/>
    <w:uiPriority w:val="99"/>
    <w:rsid w:val="009917B8"/>
  </w:style>
  <w:style w:type="character" w:customStyle="1" w:styleId="WW-Absatz-Standardschriftart111111111">
    <w:name w:val="WW-Absatz-Standardschriftart111111111"/>
    <w:uiPriority w:val="99"/>
    <w:rsid w:val="009917B8"/>
  </w:style>
  <w:style w:type="character" w:customStyle="1" w:styleId="WW-Absatz-Standardschriftart1111111111">
    <w:name w:val="WW-Absatz-Standardschriftart1111111111"/>
    <w:uiPriority w:val="99"/>
    <w:rsid w:val="009917B8"/>
  </w:style>
  <w:style w:type="character" w:customStyle="1" w:styleId="WW-Absatz-Standardschriftart11111111111">
    <w:name w:val="WW-Absatz-Standardschriftart11111111111"/>
    <w:uiPriority w:val="99"/>
    <w:rsid w:val="009917B8"/>
  </w:style>
  <w:style w:type="character" w:customStyle="1" w:styleId="WW-Absatz-Standardschriftart111111111111">
    <w:name w:val="WW-Absatz-Standardschriftart111111111111"/>
    <w:uiPriority w:val="99"/>
    <w:rsid w:val="009917B8"/>
  </w:style>
  <w:style w:type="character" w:customStyle="1" w:styleId="WW-Absatz-Standardschriftart1111111111111">
    <w:name w:val="WW-Absatz-Standardschriftart1111111111111"/>
    <w:uiPriority w:val="99"/>
    <w:rsid w:val="009917B8"/>
  </w:style>
  <w:style w:type="character" w:customStyle="1" w:styleId="WW-Absatz-Standardschriftart11111111111111">
    <w:name w:val="WW-Absatz-Standardschriftart11111111111111"/>
    <w:uiPriority w:val="99"/>
    <w:rsid w:val="009917B8"/>
  </w:style>
  <w:style w:type="character" w:customStyle="1" w:styleId="WW-Absatz-Standardschriftart111111111111111">
    <w:name w:val="WW-Absatz-Standardschriftart111111111111111"/>
    <w:uiPriority w:val="99"/>
    <w:rsid w:val="009917B8"/>
  </w:style>
  <w:style w:type="character" w:customStyle="1" w:styleId="WW-Absatz-Standardschriftart1111111111111111">
    <w:name w:val="WW-Absatz-Standardschriftart1111111111111111"/>
    <w:uiPriority w:val="99"/>
    <w:rsid w:val="009917B8"/>
  </w:style>
  <w:style w:type="character" w:customStyle="1" w:styleId="WW-Absatz-Standardschriftart11111111111111111">
    <w:name w:val="WW-Absatz-Standardschriftart11111111111111111"/>
    <w:uiPriority w:val="99"/>
    <w:rsid w:val="009917B8"/>
  </w:style>
  <w:style w:type="character" w:customStyle="1" w:styleId="WW-Absatz-Standardschriftart111111111111111111">
    <w:name w:val="WW-Absatz-Standardschriftart111111111111111111"/>
    <w:uiPriority w:val="99"/>
    <w:rsid w:val="009917B8"/>
  </w:style>
  <w:style w:type="character" w:customStyle="1" w:styleId="WW-Absatz-Standardschriftart1111111111111111111">
    <w:name w:val="WW-Absatz-Standardschriftart1111111111111111111"/>
    <w:uiPriority w:val="99"/>
    <w:rsid w:val="009917B8"/>
  </w:style>
  <w:style w:type="character" w:customStyle="1" w:styleId="WW-Absatz-Standardschriftart11111111111111111111">
    <w:name w:val="WW-Absatz-Standardschriftart11111111111111111111"/>
    <w:uiPriority w:val="99"/>
    <w:rsid w:val="009917B8"/>
  </w:style>
  <w:style w:type="character" w:customStyle="1" w:styleId="WW-Absatz-Standardschriftart111111111111111111111">
    <w:name w:val="WW-Absatz-Standardschriftart111111111111111111111"/>
    <w:uiPriority w:val="99"/>
    <w:rsid w:val="009917B8"/>
  </w:style>
  <w:style w:type="character" w:customStyle="1" w:styleId="WW-Absatz-Standardschriftart1111111111111111111111">
    <w:name w:val="WW-Absatz-Standardschriftart1111111111111111111111"/>
    <w:uiPriority w:val="99"/>
    <w:rsid w:val="009917B8"/>
  </w:style>
  <w:style w:type="character" w:customStyle="1" w:styleId="WW8Num2z0">
    <w:name w:val="WW8Num2z0"/>
    <w:uiPriority w:val="99"/>
    <w:rsid w:val="009917B8"/>
    <w:rPr>
      <w:sz w:val="28"/>
    </w:rPr>
  </w:style>
  <w:style w:type="character" w:customStyle="1" w:styleId="WW8Num6z0">
    <w:name w:val="WW8Num6z0"/>
    <w:uiPriority w:val="99"/>
    <w:rsid w:val="009917B8"/>
    <w:rPr>
      <w:sz w:val="28"/>
    </w:rPr>
  </w:style>
  <w:style w:type="character" w:customStyle="1" w:styleId="WW8Num8z0">
    <w:name w:val="WW8Num8z0"/>
    <w:uiPriority w:val="99"/>
    <w:rsid w:val="009917B8"/>
    <w:rPr>
      <w:sz w:val="28"/>
    </w:rPr>
  </w:style>
  <w:style w:type="character" w:customStyle="1" w:styleId="WW8Num11z0">
    <w:name w:val="WW8Num11z0"/>
    <w:uiPriority w:val="99"/>
    <w:rsid w:val="009917B8"/>
    <w:rPr>
      <w:sz w:val="28"/>
    </w:rPr>
  </w:style>
  <w:style w:type="character" w:customStyle="1" w:styleId="WW8Num13z0">
    <w:name w:val="WW8Num13z0"/>
    <w:uiPriority w:val="99"/>
    <w:rsid w:val="009917B8"/>
    <w:rPr>
      <w:sz w:val="28"/>
    </w:rPr>
  </w:style>
  <w:style w:type="character" w:customStyle="1" w:styleId="WW-">
    <w:name w:val="WW-Основной шрифт абзаца"/>
    <w:uiPriority w:val="99"/>
    <w:rsid w:val="009917B8"/>
  </w:style>
  <w:style w:type="character" w:customStyle="1" w:styleId="a3">
    <w:name w:val="Не вступил в силу"/>
    <w:uiPriority w:val="99"/>
    <w:rsid w:val="009917B8"/>
    <w:rPr>
      <w:rFonts w:cs="Times New Roman"/>
      <w:strike/>
      <w:color w:val="008080"/>
    </w:rPr>
  </w:style>
  <w:style w:type="character" w:customStyle="1" w:styleId="a4">
    <w:name w:val="Символ нумерации"/>
    <w:uiPriority w:val="99"/>
    <w:rsid w:val="009917B8"/>
  </w:style>
  <w:style w:type="character" w:customStyle="1" w:styleId="11">
    <w:name w:val="Основной шрифт абзаца1"/>
    <w:uiPriority w:val="99"/>
    <w:rsid w:val="009917B8"/>
  </w:style>
  <w:style w:type="paragraph" w:customStyle="1" w:styleId="a5">
    <w:name w:val="Заголовок"/>
    <w:basedOn w:val="a"/>
    <w:next w:val="a6"/>
    <w:uiPriority w:val="99"/>
    <w:rsid w:val="009917B8"/>
    <w:pPr>
      <w:keepNext/>
      <w:spacing w:before="240" w:after="120"/>
    </w:pPr>
    <w:rPr>
      <w:rFonts w:ascii="Arial" w:hAnsi="Arial" w:cs="Tahoma"/>
      <w:sz w:val="28"/>
      <w:szCs w:val="28"/>
    </w:rPr>
  </w:style>
  <w:style w:type="paragraph" w:styleId="a6">
    <w:name w:val="Body Text"/>
    <w:basedOn w:val="a"/>
    <w:link w:val="a7"/>
    <w:uiPriority w:val="99"/>
    <w:rsid w:val="009917B8"/>
    <w:pPr>
      <w:spacing w:after="120"/>
    </w:pPr>
  </w:style>
  <w:style w:type="character" w:customStyle="1" w:styleId="a7">
    <w:name w:val="Основной текст Знак"/>
    <w:link w:val="a6"/>
    <w:uiPriority w:val="99"/>
    <w:locked/>
    <w:rsid w:val="009917B8"/>
    <w:rPr>
      <w:rFonts w:ascii="Times New Roman" w:hAnsi="Times New Roman" w:cs="Times New Roman"/>
      <w:kern w:val="1"/>
      <w:sz w:val="24"/>
      <w:szCs w:val="24"/>
    </w:rPr>
  </w:style>
  <w:style w:type="paragraph" w:styleId="a8">
    <w:name w:val="List"/>
    <w:basedOn w:val="a6"/>
    <w:uiPriority w:val="99"/>
    <w:rsid w:val="009917B8"/>
    <w:rPr>
      <w:rFonts w:cs="Tahoma"/>
    </w:rPr>
  </w:style>
  <w:style w:type="paragraph" w:customStyle="1" w:styleId="12">
    <w:name w:val="Название1"/>
    <w:basedOn w:val="a"/>
    <w:uiPriority w:val="99"/>
    <w:rsid w:val="009917B8"/>
    <w:pPr>
      <w:suppressLineNumbers/>
      <w:spacing w:before="120" w:after="120"/>
    </w:pPr>
    <w:rPr>
      <w:rFonts w:cs="Tahoma"/>
      <w:i/>
      <w:iCs/>
    </w:rPr>
  </w:style>
  <w:style w:type="paragraph" w:customStyle="1" w:styleId="13">
    <w:name w:val="Указатель1"/>
    <w:basedOn w:val="a"/>
    <w:uiPriority w:val="99"/>
    <w:rsid w:val="009917B8"/>
    <w:pPr>
      <w:suppressLineNumbers/>
    </w:pPr>
    <w:rPr>
      <w:rFonts w:cs="Tahoma"/>
    </w:rPr>
  </w:style>
  <w:style w:type="paragraph" w:styleId="a9">
    <w:name w:val="Title"/>
    <w:basedOn w:val="a5"/>
    <w:next w:val="aa"/>
    <w:link w:val="ab"/>
    <w:uiPriority w:val="99"/>
    <w:qFormat/>
    <w:rsid w:val="009917B8"/>
  </w:style>
  <w:style w:type="character" w:customStyle="1" w:styleId="ab">
    <w:name w:val="Название Знак"/>
    <w:link w:val="a9"/>
    <w:uiPriority w:val="99"/>
    <w:locked/>
    <w:rsid w:val="009917B8"/>
    <w:rPr>
      <w:rFonts w:ascii="Arial" w:hAnsi="Arial" w:cs="Tahoma"/>
      <w:kern w:val="1"/>
      <w:sz w:val="28"/>
      <w:szCs w:val="28"/>
    </w:rPr>
  </w:style>
  <w:style w:type="paragraph" w:styleId="aa">
    <w:name w:val="Subtitle"/>
    <w:basedOn w:val="a5"/>
    <w:next w:val="a6"/>
    <w:link w:val="ac"/>
    <w:uiPriority w:val="99"/>
    <w:qFormat/>
    <w:rsid w:val="009917B8"/>
    <w:pPr>
      <w:jc w:val="center"/>
    </w:pPr>
    <w:rPr>
      <w:i/>
      <w:iCs/>
    </w:rPr>
  </w:style>
  <w:style w:type="character" w:customStyle="1" w:styleId="ac">
    <w:name w:val="Подзаголовок Знак"/>
    <w:link w:val="aa"/>
    <w:uiPriority w:val="99"/>
    <w:locked/>
    <w:rsid w:val="009917B8"/>
    <w:rPr>
      <w:rFonts w:ascii="Arial" w:hAnsi="Arial" w:cs="Tahoma"/>
      <w:i/>
      <w:iCs/>
      <w:kern w:val="1"/>
      <w:sz w:val="28"/>
      <w:szCs w:val="28"/>
    </w:rPr>
  </w:style>
  <w:style w:type="paragraph" w:customStyle="1" w:styleId="WW-2">
    <w:name w:val="WW-Основной текст с отступом 2"/>
    <w:basedOn w:val="a"/>
    <w:uiPriority w:val="99"/>
    <w:rsid w:val="009917B8"/>
    <w:pPr>
      <w:ind w:firstLine="851"/>
      <w:jc w:val="both"/>
    </w:pPr>
    <w:rPr>
      <w:rFonts w:eastAsia="Times New Roman"/>
      <w:sz w:val="28"/>
    </w:rPr>
  </w:style>
  <w:style w:type="paragraph" w:customStyle="1" w:styleId="14">
    <w:name w:val="Цитата1"/>
    <w:basedOn w:val="a"/>
    <w:uiPriority w:val="99"/>
    <w:rsid w:val="009917B8"/>
    <w:pPr>
      <w:tabs>
        <w:tab w:val="left" w:pos="142"/>
      </w:tabs>
      <w:ind w:left="5245" w:right="-22"/>
      <w:jc w:val="both"/>
    </w:pPr>
    <w:rPr>
      <w:sz w:val="28"/>
    </w:rPr>
  </w:style>
  <w:style w:type="paragraph" w:customStyle="1" w:styleId="21">
    <w:name w:val="Основной текст 21"/>
    <w:basedOn w:val="a"/>
    <w:uiPriority w:val="99"/>
    <w:rsid w:val="009917B8"/>
    <w:pPr>
      <w:jc w:val="both"/>
    </w:pPr>
    <w:rPr>
      <w:sz w:val="28"/>
    </w:rPr>
  </w:style>
  <w:style w:type="paragraph" w:customStyle="1" w:styleId="WW-3">
    <w:name w:val="WW-Основной текст с отступом 3"/>
    <w:basedOn w:val="a"/>
    <w:uiPriority w:val="99"/>
    <w:rsid w:val="009917B8"/>
    <w:pPr>
      <w:tabs>
        <w:tab w:val="left" w:pos="-1276"/>
      </w:tabs>
      <w:ind w:firstLine="851"/>
      <w:jc w:val="both"/>
    </w:pPr>
    <w:rPr>
      <w:b/>
      <w:i/>
      <w:sz w:val="28"/>
    </w:rPr>
  </w:style>
  <w:style w:type="paragraph" w:styleId="ad">
    <w:name w:val="Body Text Indent"/>
    <w:basedOn w:val="a"/>
    <w:link w:val="ae"/>
    <w:uiPriority w:val="99"/>
    <w:rsid w:val="009917B8"/>
    <w:pPr>
      <w:spacing w:after="120" w:line="480" w:lineRule="auto"/>
    </w:pPr>
  </w:style>
  <w:style w:type="character" w:customStyle="1" w:styleId="ae">
    <w:name w:val="Основной текст с отступом Знак"/>
    <w:link w:val="ad"/>
    <w:uiPriority w:val="99"/>
    <w:locked/>
    <w:rsid w:val="009917B8"/>
    <w:rPr>
      <w:rFonts w:ascii="Times New Roman" w:hAnsi="Times New Roman" w:cs="Times New Roman"/>
      <w:kern w:val="1"/>
      <w:sz w:val="24"/>
      <w:szCs w:val="24"/>
    </w:rPr>
  </w:style>
  <w:style w:type="paragraph" w:customStyle="1" w:styleId="ConsNormal">
    <w:name w:val="ConsNormal"/>
    <w:uiPriority w:val="99"/>
    <w:rsid w:val="009917B8"/>
    <w:pPr>
      <w:widowControl w:val="0"/>
      <w:suppressAutoHyphens/>
      <w:ind w:firstLine="720"/>
    </w:pPr>
    <w:rPr>
      <w:rFonts w:ascii="Arial" w:eastAsia="Times New Roman" w:hAnsi="Arial"/>
      <w:kern w:val="1"/>
      <w:lang w:eastAsia="en-US"/>
    </w:rPr>
  </w:style>
  <w:style w:type="paragraph" w:customStyle="1" w:styleId="af">
    <w:name w:val="адресат"/>
    <w:basedOn w:val="a"/>
    <w:next w:val="a"/>
    <w:uiPriority w:val="99"/>
    <w:rsid w:val="009917B8"/>
    <w:pPr>
      <w:jc w:val="center"/>
    </w:pPr>
    <w:rPr>
      <w:sz w:val="30"/>
    </w:rPr>
  </w:style>
  <w:style w:type="paragraph" w:customStyle="1" w:styleId="22">
    <w:name w:val="Основной текст с отступом 22"/>
    <w:basedOn w:val="a"/>
    <w:uiPriority w:val="99"/>
    <w:rsid w:val="009917B8"/>
    <w:pPr>
      <w:spacing w:before="20" w:after="20"/>
      <w:ind w:firstLine="708"/>
      <w:jc w:val="both"/>
    </w:pPr>
    <w:rPr>
      <w:sz w:val="28"/>
    </w:rPr>
  </w:style>
  <w:style w:type="paragraph" w:customStyle="1" w:styleId="aaanao">
    <w:name w:val="aa?anao"/>
    <w:basedOn w:val="a"/>
    <w:next w:val="a"/>
    <w:uiPriority w:val="99"/>
    <w:rsid w:val="009917B8"/>
    <w:pPr>
      <w:jc w:val="center"/>
    </w:pPr>
    <w:rPr>
      <w:sz w:val="30"/>
    </w:rPr>
  </w:style>
  <w:style w:type="paragraph" w:customStyle="1" w:styleId="15">
    <w:name w:val="Текст1"/>
    <w:basedOn w:val="a"/>
    <w:uiPriority w:val="99"/>
    <w:rsid w:val="009917B8"/>
    <w:pPr>
      <w:widowControl/>
      <w:suppressAutoHyphens w:val="0"/>
    </w:pPr>
    <w:rPr>
      <w:rFonts w:ascii="Courier New" w:eastAsia="Times New Roman" w:hAnsi="Courier New"/>
      <w:sz w:val="20"/>
    </w:rPr>
  </w:style>
  <w:style w:type="paragraph" w:customStyle="1" w:styleId="31">
    <w:name w:val="Основной текст с отступом 31"/>
    <w:basedOn w:val="a"/>
    <w:uiPriority w:val="99"/>
    <w:rsid w:val="009917B8"/>
    <w:pPr>
      <w:ind w:firstLine="540"/>
    </w:pPr>
  </w:style>
  <w:style w:type="paragraph" w:customStyle="1" w:styleId="ConsNonformat">
    <w:name w:val="ConsNonformat"/>
    <w:uiPriority w:val="99"/>
    <w:rsid w:val="009917B8"/>
    <w:pPr>
      <w:widowControl w:val="0"/>
      <w:suppressAutoHyphens/>
    </w:pPr>
    <w:rPr>
      <w:rFonts w:ascii="Courier New" w:eastAsia="Times New Roman" w:hAnsi="Courier New"/>
      <w:kern w:val="1"/>
      <w:lang w:eastAsia="en-US"/>
    </w:rPr>
  </w:style>
  <w:style w:type="paragraph" w:customStyle="1" w:styleId="16">
    <w:name w:val="Название объекта1"/>
    <w:basedOn w:val="a"/>
    <w:uiPriority w:val="99"/>
    <w:rsid w:val="009917B8"/>
    <w:pPr>
      <w:widowControl/>
      <w:suppressAutoHyphens w:val="0"/>
      <w:ind w:firstLine="900"/>
      <w:jc w:val="center"/>
    </w:pPr>
    <w:rPr>
      <w:rFonts w:eastAsia="Times New Roman"/>
      <w:sz w:val="28"/>
    </w:rPr>
  </w:style>
  <w:style w:type="paragraph" w:customStyle="1" w:styleId="ConsTitle">
    <w:name w:val="ConsTitle"/>
    <w:uiPriority w:val="99"/>
    <w:rsid w:val="009917B8"/>
    <w:pPr>
      <w:widowControl w:val="0"/>
      <w:suppressAutoHyphens/>
      <w:spacing w:line="360" w:lineRule="atLeast"/>
      <w:ind w:right="19772"/>
      <w:jc w:val="both"/>
    </w:pPr>
    <w:rPr>
      <w:rFonts w:ascii="Arial" w:eastAsia="Times New Roman" w:hAnsi="Arial"/>
      <w:b/>
      <w:kern w:val="1"/>
      <w:sz w:val="16"/>
      <w:lang w:eastAsia="en-US"/>
    </w:rPr>
  </w:style>
  <w:style w:type="paragraph" w:customStyle="1" w:styleId="WW-20">
    <w:name w:val="WW-Основной текст 2"/>
    <w:basedOn w:val="a"/>
    <w:uiPriority w:val="99"/>
    <w:rsid w:val="009917B8"/>
    <w:pPr>
      <w:widowControl/>
      <w:spacing w:after="120" w:line="480" w:lineRule="auto"/>
    </w:pPr>
    <w:rPr>
      <w:rFonts w:eastAsia="Times New Roman"/>
    </w:rPr>
  </w:style>
  <w:style w:type="paragraph" w:customStyle="1" w:styleId="af0">
    <w:name w:val="Стиль"/>
    <w:uiPriority w:val="99"/>
    <w:rsid w:val="009917B8"/>
    <w:pPr>
      <w:widowControl w:val="0"/>
      <w:suppressAutoHyphens/>
      <w:ind w:firstLine="720"/>
      <w:jc w:val="both"/>
    </w:pPr>
    <w:rPr>
      <w:rFonts w:ascii="Arial" w:hAnsi="Arial"/>
      <w:kern w:val="1"/>
      <w:sz w:val="24"/>
      <w:lang w:eastAsia="ar-SA"/>
    </w:rPr>
  </w:style>
  <w:style w:type="paragraph" w:customStyle="1" w:styleId="af1">
    <w:name w:val="Содержимое таблицы"/>
    <w:basedOn w:val="a"/>
    <w:uiPriority w:val="99"/>
    <w:rsid w:val="009917B8"/>
    <w:pPr>
      <w:suppressLineNumbers/>
    </w:pPr>
  </w:style>
  <w:style w:type="paragraph" w:customStyle="1" w:styleId="ConsPlusNormal">
    <w:name w:val="ConsPlusNormal"/>
    <w:next w:val="a"/>
    <w:uiPriority w:val="99"/>
    <w:rsid w:val="009917B8"/>
    <w:pPr>
      <w:widowControl w:val="0"/>
      <w:suppressAutoHyphens/>
      <w:autoSpaceDE w:val="0"/>
      <w:ind w:firstLine="720"/>
    </w:pPr>
    <w:rPr>
      <w:rFonts w:ascii="Arial" w:hAnsi="Arial" w:cs="Arial"/>
      <w:kern w:val="1"/>
      <w:lang w:eastAsia="fa-IR" w:bidi="fa-IR"/>
    </w:rPr>
  </w:style>
  <w:style w:type="paragraph" w:customStyle="1" w:styleId="ConsPlusNonformat">
    <w:name w:val="ConsPlusNonformat"/>
    <w:basedOn w:val="a"/>
    <w:next w:val="ConsPlusNormal"/>
    <w:uiPriority w:val="99"/>
    <w:rsid w:val="009917B8"/>
    <w:pPr>
      <w:autoSpaceDE w:val="0"/>
    </w:pPr>
    <w:rPr>
      <w:rFonts w:ascii="Courier New" w:hAnsi="Courier New" w:cs="Courier New"/>
      <w:sz w:val="20"/>
      <w:szCs w:val="20"/>
      <w:lang w:eastAsia="fa-IR" w:bidi="fa-IR"/>
    </w:rPr>
  </w:style>
  <w:style w:type="paragraph" w:customStyle="1" w:styleId="ConsPlusTitle">
    <w:name w:val="ConsPlusTitle"/>
    <w:basedOn w:val="a"/>
    <w:next w:val="ConsPlusNormal"/>
    <w:uiPriority w:val="99"/>
    <w:rsid w:val="009917B8"/>
    <w:pPr>
      <w:autoSpaceDE w:val="0"/>
    </w:pPr>
    <w:rPr>
      <w:rFonts w:ascii="Arial" w:hAnsi="Arial" w:cs="Arial"/>
      <w:b/>
      <w:bCs/>
      <w:sz w:val="20"/>
      <w:szCs w:val="20"/>
      <w:lang w:eastAsia="fa-IR" w:bidi="fa-IR"/>
    </w:rPr>
  </w:style>
  <w:style w:type="paragraph" w:customStyle="1" w:styleId="ConsPlusCell">
    <w:name w:val="ConsPlusCell"/>
    <w:basedOn w:val="a"/>
    <w:uiPriority w:val="99"/>
    <w:rsid w:val="009917B8"/>
    <w:pPr>
      <w:autoSpaceDE w:val="0"/>
    </w:pPr>
    <w:rPr>
      <w:rFonts w:ascii="Arial" w:hAnsi="Arial" w:cs="Arial"/>
      <w:sz w:val="20"/>
      <w:szCs w:val="20"/>
      <w:lang w:eastAsia="fa-IR" w:bidi="fa-IR"/>
    </w:rPr>
  </w:style>
  <w:style w:type="paragraph" w:customStyle="1" w:styleId="ConsPlusDocList">
    <w:name w:val="ConsPlusDocList"/>
    <w:basedOn w:val="a"/>
    <w:uiPriority w:val="99"/>
    <w:rsid w:val="009917B8"/>
    <w:pPr>
      <w:autoSpaceDE w:val="0"/>
    </w:pPr>
    <w:rPr>
      <w:rFonts w:ascii="Courier New" w:hAnsi="Courier New" w:cs="Courier New"/>
      <w:sz w:val="20"/>
      <w:szCs w:val="20"/>
      <w:lang w:eastAsia="fa-IR" w:bidi="fa-IR"/>
    </w:rPr>
  </w:style>
  <w:style w:type="paragraph" w:customStyle="1" w:styleId="af2">
    <w:name w:val="Заголовок таблицы"/>
    <w:basedOn w:val="af1"/>
    <w:uiPriority w:val="99"/>
    <w:rsid w:val="009917B8"/>
    <w:pPr>
      <w:jc w:val="center"/>
    </w:pPr>
    <w:rPr>
      <w:b/>
      <w:bCs/>
    </w:rPr>
  </w:style>
  <w:style w:type="paragraph" w:customStyle="1" w:styleId="210">
    <w:name w:val="Основной текст с отступом 21"/>
    <w:basedOn w:val="a"/>
    <w:uiPriority w:val="99"/>
    <w:rsid w:val="009917B8"/>
    <w:pPr>
      <w:ind w:firstLine="900"/>
    </w:pPr>
    <w:rPr>
      <w:sz w:val="28"/>
    </w:rPr>
  </w:style>
  <w:style w:type="paragraph" w:styleId="af3">
    <w:name w:val="header"/>
    <w:basedOn w:val="a"/>
    <w:link w:val="af4"/>
    <w:uiPriority w:val="99"/>
    <w:rsid w:val="002F13D4"/>
    <w:pPr>
      <w:tabs>
        <w:tab w:val="center" w:pos="4677"/>
        <w:tab w:val="right" w:pos="9355"/>
      </w:tabs>
    </w:pPr>
  </w:style>
  <w:style w:type="character" w:customStyle="1" w:styleId="af4">
    <w:name w:val="Верхний колонтитул Знак"/>
    <w:link w:val="af3"/>
    <w:uiPriority w:val="99"/>
    <w:locked/>
    <w:rsid w:val="002F13D4"/>
    <w:rPr>
      <w:rFonts w:ascii="Times New Roman" w:hAnsi="Times New Roman" w:cs="Times New Roman"/>
      <w:kern w:val="1"/>
      <w:sz w:val="24"/>
      <w:szCs w:val="24"/>
    </w:rPr>
  </w:style>
  <w:style w:type="paragraph" w:styleId="af5">
    <w:name w:val="footer"/>
    <w:basedOn w:val="a"/>
    <w:link w:val="af6"/>
    <w:uiPriority w:val="99"/>
    <w:rsid w:val="002F13D4"/>
    <w:pPr>
      <w:tabs>
        <w:tab w:val="center" w:pos="4677"/>
        <w:tab w:val="right" w:pos="9355"/>
      </w:tabs>
    </w:pPr>
  </w:style>
  <w:style w:type="character" w:customStyle="1" w:styleId="af6">
    <w:name w:val="Нижний колонтитул Знак"/>
    <w:link w:val="af5"/>
    <w:uiPriority w:val="99"/>
    <w:locked/>
    <w:rsid w:val="002F13D4"/>
    <w:rPr>
      <w:rFonts w:ascii="Times New Roman" w:hAnsi="Times New Roman" w:cs="Times New Roman"/>
      <w:kern w:val="1"/>
      <w:sz w:val="24"/>
      <w:szCs w:val="24"/>
    </w:rPr>
  </w:style>
  <w:style w:type="paragraph" w:styleId="af7">
    <w:name w:val="List Paragraph"/>
    <w:basedOn w:val="a"/>
    <w:uiPriority w:val="99"/>
    <w:qFormat/>
    <w:rsid w:val="00637F1C"/>
    <w:pPr>
      <w:ind w:left="720"/>
      <w:contextualSpacing/>
    </w:pPr>
  </w:style>
  <w:style w:type="paragraph" w:styleId="af8">
    <w:name w:val="Balloon Text"/>
    <w:basedOn w:val="a"/>
    <w:link w:val="af9"/>
    <w:uiPriority w:val="99"/>
    <w:semiHidden/>
    <w:rsid w:val="00E57476"/>
    <w:rPr>
      <w:rFonts w:ascii="Tahoma" w:hAnsi="Tahoma" w:cs="Tahoma"/>
      <w:sz w:val="16"/>
      <w:szCs w:val="16"/>
    </w:rPr>
  </w:style>
  <w:style w:type="character" w:customStyle="1" w:styleId="af9">
    <w:name w:val="Текст выноски Знак"/>
    <w:link w:val="af8"/>
    <w:uiPriority w:val="99"/>
    <w:semiHidden/>
    <w:locked/>
    <w:rsid w:val="00E57476"/>
    <w:rPr>
      <w:rFonts w:ascii="Tahoma" w:hAnsi="Tahoma" w:cs="Tahoma"/>
      <w:kern w:val="1"/>
      <w:sz w:val="16"/>
      <w:szCs w:val="16"/>
    </w:rPr>
  </w:style>
  <w:style w:type="character" w:styleId="afa">
    <w:name w:val="Hyperlink"/>
    <w:uiPriority w:val="99"/>
    <w:semiHidden/>
    <w:rsid w:val="006637AB"/>
    <w:rPr>
      <w:rFonts w:cs="Times New Roman"/>
      <w:color w:val="0000FF"/>
      <w:u w:val="single"/>
    </w:rPr>
  </w:style>
  <w:style w:type="character" w:styleId="afb">
    <w:name w:val="Subtle Emphasis"/>
    <w:uiPriority w:val="99"/>
    <w:qFormat/>
    <w:rsid w:val="00486D5B"/>
    <w:rPr>
      <w:rFonts w:cs="Times New Roman"/>
      <w:i/>
      <w:iCs/>
      <w:color w:val="808080"/>
    </w:rPr>
  </w:style>
  <w:style w:type="character" w:styleId="afc">
    <w:name w:val="Emphasis"/>
    <w:uiPriority w:val="99"/>
    <w:qFormat/>
    <w:rsid w:val="00EC7643"/>
    <w:rPr>
      <w:rFonts w:cs="Times New Roman"/>
      <w:i/>
    </w:rPr>
  </w:style>
  <w:style w:type="character" w:styleId="afd">
    <w:name w:val="page number"/>
    <w:uiPriority w:val="99"/>
    <w:locked/>
    <w:rsid w:val="00F1219F"/>
    <w:rPr>
      <w:rFonts w:cs="Times New Roman"/>
    </w:rPr>
  </w:style>
  <w:style w:type="paragraph" w:styleId="afe">
    <w:name w:val="Plain Text"/>
    <w:basedOn w:val="a"/>
    <w:link w:val="aff"/>
    <w:uiPriority w:val="99"/>
    <w:locked/>
    <w:rsid w:val="0090018A"/>
    <w:pPr>
      <w:widowControl/>
      <w:suppressAutoHyphens w:val="0"/>
    </w:pPr>
    <w:rPr>
      <w:rFonts w:ascii="Courier New" w:hAnsi="Courier New" w:cs="Courier New"/>
      <w:kern w:val="0"/>
      <w:sz w:val="20"/>
      <w:szCs w:val="20"/>
      <w:lang w:eastAsia="ru-RU"/>
    </w:rPr>
  </w:style>
  <w:style w:type="character" w:customStyle="1" w:styleId="aff">
    <w:name w:val="Текст Знак"/>
    <w:link w:val="afe"/>
    <w:uiPriority w:val="99"/>
    <w:semiHidden/>
    <w:locked/>
    <w:rsid w:val="00D228CB"/>
    <w:rPr>
      <w:rFonts w:ascii="Courier New" w:hAnsi="Courier New" w:cs="Courier New"/>
      <w:kern w:val="1"/>
      <w:sz w:val="20"/>
      <w:szCs w:val="20"/>
      <w:lang w:eastAsia="en-US"/>
    </w:rPr>
  </w:style>
  <w:style w:type="character" w:customStyle="1" w:styleId="32">
    <w:name w:val="Знак Знак3"/>
    <w:uiPriority w:val="99"/>
    <w:locked/>
    <w:rsid w:val="00DD7F4D"/>
    <w:rPr>
      <w:rFonts w:ascii="Courier New" w:hAnsi="Courier New"/>
    </w:rPr>
  </w:style>
  <w:style w:type="character" w:customStyle="1" w:styleId="310">
    <w:name w:val="Знак Знак31"/>
    <w:uiPriority w:val="99"/>
    <w:rsid w:val="00DD7F4D"/>
    <w:rPr>
      <w:rFonts w:ascii="Courier New" w:hAnsi="Courier New"/>
    </w:rPr>
  </w:style>
  <w:style w:type="paragraph" w:customStyle="1" w:styleId="Textbody">
    <w:name w:val="Text body"/>
    <w:basedOn w:val="a"/>
    <w:rsid w:val="00FA1634"/>
    <w:pPr>
      <w:autoSpaceDN w:val="0"/>
      <w:spacing w:after="120"/>
      <w:textAlignment w:val="baseline"/>
    </w:pPr>
    <w:rPr>
      <w:rFonts w:eastAsia="Andale Sans UI" w:cs="Tahoma"/>
      <w:kern w:val="3"/>
      <w:lang w:val="en-US" w:bidi="en-US"/>
    </w:rPr>
  </w:style>
  <w:style w:type="paragraph" w:customStyle="1" w:styleId="formattext">
    <w:name w:val="formattext"/>
    <w:basedOn w:val="a"/>
    <w:rsid w:val="00884EE0"/>
    <w:pPr>
      <w:widowControl/>
      <w:suppressAutoHyphens w:val="0"/>
      <w:spacing w:before="100" w:beforeAutospacing="1" w:after="100" w:afterAutospacing="1"/>
    </w:pPr>
    <w:rPr>
      <w:rFonts w:eastAsia="Times New Roman"/>
      <w:kern w:val="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0526244">
      <w:bodyDiv w:val="1"/>
      <w:marLeft w:val="0"/>
      <w:marRight w:val="0"/>
      <w:marTop w:val="0"/>
      <w:marBottom w:val="0"/>
      <w:divBdr>
        <w:top w:val="none" w:sz="0" w:space="0" w:color="auto"/>
        <w:left w:val="none" w:sz="0" w:space="0" w:color="auto"/>
        <w:bottom w:val="none" w:sz="0" w:space="0" w:color="auto"/>
        <w:right w:val="none" w:sz="0" w:space="0" w:color="auto"/>
      </w:divBdr>
    </w:div>
    <w:div w:id="1279140550">
      <w:marLeft w:val="0"/>
      <w:marRight w:val="0"/>
      <w:marTop w:val="0"/>
      <w:marBottom w:val="0"/>
      <w:divBdr>
        <w:top w:val="none" w:sz="0" w:space="0" w:color="auto"/>
        <w:left w:val="none" w:sz="0" w:space="0" w:color="auto"/>
        <w:bottom w:val="none" w:sz="0" w:space="0" w:color="auto"/>
        <w:right w:val="none" w:sz="0" w:space="0" w:color="auto"/>
      </w:divBdr>
    </w:div>
    <w:div w:id="1279140551">
      <w:marLeft w:val="0"/>
      <w:marRight w:val="0"/>
      <w:marTop w:val="0"/>
      <w:marBottom w:val="0"/>
      <w:divBdr>
        <w:top w:val="none" w:sz="0" w:space="0" w:color="auto"/>
        <w:left w:val="none" w:sz="0" w:space="0" w:color="auto"/>
        <w:bottom w:val="none" w:sz="0" w:space="0" w:color="auto"/>
        <w:right w:val="none" w:sz="0" w:space="0" w:color="auto"/>
      </w:divBdr>
    </w:div>
    <w:div w:id="1279140552">
      <w:marLeft w:val="0"/>
      <w:marRight w:val="0"/>
      <w:marTop w:val="0"/>
      <w:marBottom w:val="0"/>
      <w:divBdr>
        <w:top w:val="none" w:sz="0" w:space="0" w:color="auto"/>
        <w:left w:val="none" w:sz="0" w:space="0" w:color="auto"/>
        <w:bottom w:val="none" w:sz="0" w:space="0" w:color="auto"/>
        <w:right w:val="none" w:sz="0" w:space="0" w:color="auto"/>
      </w:divBdr>
    </w:div>
    <w:div w:id="1279140553">
      <w:marLeft w:val="0"/>
      <w:marRight w:val="0"/>
      <w:marTop w:val="0"/>
      <w:marBottom w:val="0"/>
      <w:divBdr>
        <w:top w:val="none" w:sz="0" w:space="0" w:color="auto"/>
        <w:left w:val="none" w:sz="0" w:space="0" w:color="auto"/>
        <w:bottom w:val="none" w:sz="0" w:space="0" w:color="auto"/>
        <w:right w:val="none" w:sz="0" w:space="0" w:color="auto"/>
      </w:divBdr>
    </w:div>
    <w:div w:id="1279140554">
      <w:marLeft w:val="0"/>
      <w:marRight w:val="0"/>
      <w:marTop w:val="0"/>
      <w:marBottom w:val="0"/>
      <w:divBdr>
        <w:top w:val="none" w:sz="0" w:space="0" w:color="auto"/>
        <w:left w:val="none" w:sz="0" w:space="0" w:color="auto"/>
        <w:bottom w:val="none" w:sz="0" w:space="0" w:color="auto"/>
        <w:right w:val="none" w:sz="0" w:space="0" w:color="auto"/>
      </w:divBdr>
    </w:div>
    <w:div w:id="1279140555">
      <w:marLeft w:val="0"/>
      <w:marRight w:val="0"/>
      <w:marTop w:val="0"/>
      <w:marBottom w:val="0"/>
      <w:divBdr>
        <w:top w:val="none" w:sz="0" w:space="0" w:color="auto"/>
        <w:left w:val="none" w:sz="0" w:space="0" w:color="auto"/>
        <w:bottom w:val="none" w:sz="0" w:space="0" w:color="auto"/>
        <w:right w:val="none" w:sz="0" w:space="0" w:color="auto"/>
      </w:divBdr>
    </w:div>
    <w:div w:id="1279140556">
      <w:marLeft w:val="0"/>
      <w:marRight w:val="0"/>
      <w:marTop w:val="0"/>
      <w:marBottom w:val="0"/>
      <w:divBdr>
        <w:top w:val="none" w:sz="0" w:space="0" w:color="auto"/>
        <w:left w:val="none" w:sz="0" w:space="0" w:color="auto"/>
        <w:bottom w:val="none" w:sz="0" w:space="0" w:color="auto"/>
        <w:right w:val="none" w:sz="0" w:space="0" w:color="auto"/>
      </w:divBdr>
    </w:div>
    <w:div w:id="1279140557">
      <w:marLeft w:val="0"/>
      <w:marRight w:val="0"/>
      <w:marTop w:val="0"/>
      <w:marBottom w:val="0"/>
      <w:divBdr>
        <w:top w:val="none" w:sz="0" w:space="0" w:color="auto"/>
        <w:left w:val="none" w:sz="0" w:space="0" w:color="auto"/>
        <w:bottom w:val="none" w:sz="0" w:space="0" w:color="auto"/>
        <w:right w:val="none" w:sz="0" w:space="0" w:color="auto"/>
      </w:divBdr>
    </w:div>
    <w:div w:id="1279140558">
      <w:marLeft w:val="0"/>
      <w:marRight w:val="0"/>
      <w:marTop w:val="0"/>
      <w:marBottom w:val="0"/>
      <w:divBdr>
        <w:top w:val="none" w:sz="0" w:space="0" w:color="auto"/>
        <w:left w:val="none" w:sz="0" w:space="0" w:color="auto"/>
        <w:bottom w:val="none" w:sz="0" w:space="0" w:color="auto"/>
        <w:right w:val="none" w:sz="0" w:space="0" w:color="auto"/>
      </w:divBdr>
    </w:div>
    <w:div w:id="1279140559">
      <w:marLeft w:val="0"/>
      <w:marRight w:val="0"/>
      <w:marTop w:val="0"/>
      <w:marBottom w:val="0"/>
      <w:divBdr>
        <w:top w:val="none" w:sz="0" w:space="0" w:color="auto"/>
        <w:left w:val="none" w:sz="0" w:space="0" w:color="auto"/>
        <w:bottom w:val="none" w:sz="0" w:space="0" w:color="auto"/>
        <w:right w:val="none" w:sz="0" w:space="0" w:color="auto"/>
      </w:divBdr>
    </w:div>
    <w:div w:id="1279140560">
      <w:marLeft w:val="0"/>
      <w:marRight w:val="0"/>
      <w:marTop w:val="0"/>
      <w:marBottom w:val="0"/>
      <w:divBdr>
        <w:top w:val="none" w:sz="0" w:space="0" w:color="auto"/>
        <w:left w:val="none" w:sz="0" w:space="0" w:color="auto"/>
        <w:bottom w:val="none" w:sz="0" w:space="0" w:color="auto"/>
        <w:right w:val="none" w:sz="0" w:space="0" w:color="auto"/>
      </w:divBdr>
    </w:div>
    <w:div w:id="1279140561">
      <w:marLeft w:val="0"/>
      <w:marRight w:val="0"/>
      <w:marTop w:val="0"/>
      <w:marBottom w:val="0"/>
      <w:divBdr>
        <w:top w:val="none" w:sz="0" w:space="0" w:color="auto"/>
        <w:left w:val="none" w:sz="0" w:space="0" w:color="auto"/>
        <w:bottom w:val="none" w:sz="0" w:space="0" w:color="auto"/>
        <w:right w:val="none" w:sz="0" w:space="0" w:color="auto"/>
      </w:divBdr>
    </w:div>
    <w:div w:id="127914056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22BD6C-EDED-4E94-9BE4-730C45B28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6365</TotalTime>
  <Pages>8</Pages>
  <Words>2341</Words>
  <Characters>13347</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dc:creator>
  <cp:keywords/>
  <dc:description/>
  <cp:lastModifiedBy>Админ</cp:lastModifiedBy>
  <cp:revision>673</cp:revision>
  <cp:lastPrinted>2019-12-23T12:32:00Z</cp:lastPrinted>
  <dcterms:created xsi:type="dcterms:W3CDTF">2011-08-03T10:01:00Z</dcterms:created>
  <dcterms:modified xsi:type="dcterms:W3CDTF">2019-12-24T11:06:00Z</dcterms:modified>
</cp:coreProperties>
</file>