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4F" w:rsidRPr="00E91736" w:rsidRDefault="00E12F4F" w:rsidP="006263BB">
      <w:pPr>
        <w:tabs>
          <w:tab w:val="left" w:pos="1395"/>
          <w:tab w:val="left" w:pos="3444"/>
          <w:tab w:val="center" w:pos="481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251658240">
            <v:imagedata r:id="rId7" o:title=""/>
            <w10:wrap type="topAndBottom"/>
          </v:shape>
        </w:pict>
      </w:r>
      <w:r w:rsidRPr="00E91736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E12F4F" w:rsidRPr="006263BB" w:rsidRDefault="00E12F4F" w:rsidP="006263BB">
      <w:pPr>
        <w:tabs>
          <w:tab w:val="left" w:pos="34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3BB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E12F4F" w:rsidRPr="006263BB" w:rsidRDefault="00E12F4F" w:rsidP="006263BB">
      <w:pPr>
        <w:rPr>
          <w:rFonts w:ascii="Times New Roman" w:hAnsi="Times New Roman" w:cs="Times New Roman"/>
          <w:sz w:val="24"/>
          <w:szCs w:val="24"/>
        </w:rPr>
      </w:pPr>
      <w:r w:rsidRPr="006263BB">
        <w:rPr>
          <w:rFonts w:ascii="Times New Roman" w:hAnsi="Times New Roman" w:cs="Times New Roman"/>
          <w:sz w:val="24"/>
          <w:szCs w:val="24"/>
        </w:rPr>
        <w:t>от  _________________  года                                                                                            №  ______</w:t>
      </w:r>
    </w:p>
    <w:p w:rsidR="00E12F4F" w:rsidRPr="006263BB" w:rsidRDefault="00E12F4F" w:rsidP="00626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3BB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E12F4F" w:rsidRPr="00A16385" w:rsidRDefault="00E12F4F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F4F" w:rsidRPr="009359C0" w:rsidRDefault="00E12F4F" w:rsidP="00CB7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 30 октября 2014 года № 151 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E12F4F" w:rsidRPr="009359C0" w:rsidRDefault="00E12F4F" w:rsidP="0087223B">
      <w:pPr>
        <w:pStyle w:val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Комплексное и устойчивое развитие Приазовского сельского поселения Приморско-Ахтарского района в сфере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дорожного хозяйства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на 2015-2017 годы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</w:p>
    <w:p w:rsidR="00E12F4F" w:rsidRPr="00A16385" w:rsidRDefault="00E12F4F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F4F" w:rsidRPr="00A16385" w:rsidRDefault="00E12F4F" w:rsidP="006A5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4F" w:rsidRPr="00B4442D" w:rsidRDefault="00E12F4F" w:rsidP="001561D7">
      <w:pPr>
        <w:pStyle w:val="BodyText2"/>
        <w:tabs>
          <w:tab w:val="left" w:pos="550"/>
        </w:tabs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bookmarkStart w:id="0" w:name="sub_1"/>
      <w:r>
        <w:t xml:space="preserve">       </w:t>
      </w:r>
      <w:r w:rsidRPr="00543059">
        <w:rPr>
          <w:rFonts w:ascii="Times New Roman" w:hAnsi="Times New Roman" w:cs="Times New Roman"/>
          <w:sz w:val="28"/>
          <w:szCs w:val="28"/>
        </w:rPr>
        <w:t>Администрация</w:t>
      </w:r>
      <w:r w:rsidRPr="00B4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2D">
        <w:rPr>
          <w:rFonts w:ascii="Times New Roman" w:hAnsi="Times New Roman" w:cs="Times New Roman"/>
          <w:sz w:val="28"/>
          <w:szCs w:val="28"/>
        </w:rPr>
        <w:t>Приазовского      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442D">
        <w:rPr>
          <w:rFonts w:ascii="Times New Roman" w:hAnsi="Times New Roman" w:cs="Times New Roman"/>
          <w:sz w:val="28"/>
          <w:szCs w:val="28"/>
        </w:rPr>
        <w:t xml:space="preserve">   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2D">
        <w:rPr>
          <w:rFonts w:ascii="Times New Roman" w:hAnsi="Times New Roman" w:cs="Times New Roman"/>
          <w:sz w:val="28"/>
          <w:szCs w:val="28"/>
        </w:rPr>
        <w:t>Приморско-Ахтарского  района     п о с т а н о в л я е т:</w:t>
      </w:r>
    </w:p>
    <w:bookmarkEnd w:id="0"/>
    <w:p w:rsidR="00E12F4F" w:rsidRDefault="00E12F4F" w:rsidP="00543059">
      <w:pPr>
        <w:pStyle w:val="BodyTextIndent"/>
        <w:tabs>
          <w:tab w:val="left" w:pos="550"/>
        </w:tabs>
        <w:ind w:firstLine="0"/>
      </w:pPr>
      <w:r>
        <w:t xml:space="preserve">        1. Внести  в  муниципальную программу "Комплексное и устойчивое развитие Приазовского сельского поселения Приморско-Ахтарского района в сфере дорожного хозяйства" на 2015-2017 годы, следующие изменения:</w:t>
      </w:r>
    </w:p>
    <w:p w:rsidR="00E12F4F" w:rsidRDefault="00E12F4F" w:rsidP="00543059">
      <w:pPr>
        <w:pStyle w:val="BodyTextIndent"/>
        <w:tabs>
          <w:tab w:val="left" w:pos="660"/>
        </w:tabs>
        <w:ind w:firstLine="0"/>
      </w:pPr>
      <w:r>
        <w:t xml:space="preserve">        1.1 в приложении "Паспорт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 на 2015-2017 годы, в абзаце "Объемы бюджетных ассигнований муниципальной программы" число "3025,1 тыс. рублей" заменить  словами "3567,4 тыс. рублей", слова "639,5 тыс. рублей" заменить числом "1181,8 тыс. рублей";</w:t>
      </w:r>
    </w:p>
    <w:p w:rsidR="00E12F4F" w:rsidRDefault="00E12F4F" w:rsidP="0021373C">
      <w:pPr>
        <w:pStyle w:val="BodyTextIndent"/>
        <w:tabs>
          <w:tab w:val="left" w:pos="550"/>
        </w:tabs>
        <w:ind w:firstLine="0"/>
      </w:pPr>
      <w:r>
        <w:t xml:space="preserve">        1.2  пункт 4  изложить  в новой редакции:</w:t>
      </w:r>
    </w:p>
    <w:p w:rsidR="00E12F4F" w:rsidRDefault="00E12F4F" w:rsidP="0054305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"4.  Обоснование ресурсного обеспечения Программы</w:t>
      </w:r>
    </w:p>
    <w:p w:rsidR="00E12F4F" w:rsidRPr="00205CC3" w:rsidRDefault="00E12F4F" w:rsidP="0021373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предусматривается осуществлять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района.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730"/>
      </w:tblGrid>
      <w:tr w:rsidR="00E12F4F">
        <w:tc>
          <w:tcPr>
            <w:tcW w:w="103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4F" w:rsidRDefault="00E12F4F">
            <w:pPr>
              <w:pStyle w:val="a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E12F4F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Получатели бюджетных средств</w:t>
            </w:r>
          </w:p>
        </w:tc>
      </w:tr>
      <w:tr w:rsidR="00E12F4F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4F" w:rsidRDefault="00E12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4F" w:rsidRDefault="00E12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4F" w:rsidRDefault="00E12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4F" w:rsidRDefault="00E12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 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  год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F4F" w:rsidRDefault="00E12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F4F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4F" w:rsidRDefault="00E12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2F4F">
        <w:trPr>
          <w:trHeight w:val="502"/>
        </w:trPr>
        <w:tc>
          <w:tcPr>
            <w:tcW w:w="6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2F4F" w:rsidRDefault="00E12F4F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4F">
        <w:tc>
          <w:tcPr>
            <w:tcW w:w="6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4F" w:rsidRDefault="00E12F4F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E12F4F" w:rsidRDefault="00E12F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2F4F" w:rsidRDefault="00E12F4F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E12F4F">
        <w:tc>
          <w:tcPr>
            <w:tcW w:w="67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F4F" w:rsidRDefault="00E12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F4F" w:rsidRDefault="00E12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2F4F" w:rsidRDefault="00E12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F4F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F" w:rsidRDefault="00E1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4F" w:rsidRDefault="00E12F4F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E12F4F" w:rsidRDefault="00E12F4F" w:rsidP="005430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2F4F" w:rsidRDefault="00E12F4F" w:rsidP="0021373C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</w:p>
    <w:p w:rsidR="00E12F4F" w:rsidRDefault="00E12F4F" w:rsidP="0021373C">
      <w:pPr>
        <w:pStyle w:val="BodyTextIndent"/>
        <w:tabs>
          <w:tab w:val="left" w:pos="550"/>
        </w:tabs>
        <w:ind w:firstLine="0"/>
      </w:pPr>
      <w:r>
        <w:t xml:space="preserve">       1.3 приложение № 2 "Перечень основных мероприятий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хозяйства", изложить в новой редакции, согласно приложению к настоящему постановлению.</w:t>
      </w:r>
    </w:p>
    <w:p w:rsidR="00E12F4F" w:rsidRDefault="00E12F4F" w:rsidP="0021373C">
      <w:pPr>
        <w:pStyle w:val="BodyTextIndent"/>
        <w:tabs>
          <w:tab w:val="left" w:pos="550"/>
        </w:tabs>
        <w:ind w:firstLine="0"/>
      </w:pPr>
      <w:r>
        <w:t xml:space="preserve">        2. Контроль за выполнением настоящего постановления оставляю за собой.</w:t>
      </w:r>
    </w:p>
    <w:p w:rsidR="00E12F4F" w:rsidRDefault="00E12F4F" w:rsidP="0021373C">
      <w:pPr>
        <w:pStyle w:val="BodyTextIndent"/>
        <w:tabs>
          <w:tab w:val="left" w:pos="550"/>
        </w:tabs>
        <w:ind w:firstLine="0"/>
      </w:pPr>
      <w:r>
        <w:t xml:space="preserve">        3. Постановление вступает в силу с момента его подписания.</w:t>
      </w:r>
    </w:p>
    <w:p w:rsidR="00E12F4F" w:rsidRDefault="00E12F4F" w:rsidP="00543059">
      <w:pPr>
        <w:pStyle w:val="BodyTextIndent"/>
        <w:tabs>
          <w:tab w:val="left" w:pos="4050"/>
        </w:tabs>
        <w:ind w:firstLine="0"/>
      </w:pPr>
      <w:r>
        <w:tab/>
      </w:r>
    </w:p>
    <w:p w:rsidR="00E12F4F" w:rsidRDefault="00E12F4F" w:rsidP="00543059">
      <w:pPr>
        <w:pStyle w:val="BodyTextIndent"/>
        <w:ind w:firstLine="0"/>
      </w:pPr>
      <w:r>
        <w:tab/>
      </w:r>
    </w:p>
    <w:p w:rsidR="00E12F4F" w:rsidRDefault="00E12F4F" w:rsidP="00543059">
      <w:pPr>
        <w:pStyle w:val="BodyTextIndent"/>
        <w:ind w:firstLine="0"/>
      </w:pPr>
      <w:r>
        <w:t xml:space="preserve">Глава Приазовского сельского поселения     </w:t>
      </w:r>
    </w:p>
    <w:p w:rsidR="00E12F4F" w:rsidRDefault="00E12F4F" w:rsidP="00543059">
      <w:pPr>
        <w:pStyle w:val="BodyTextIndent"/>
        <w:ind w:firstLine="0"/>
      </w:pPr>
      <w:r>
        <w:t>Приморско-Ахтарского района                                                                Г.Л.Тур</w:t>
      </w:r>
    </w:p>
    <w:p w:rsidR="00E12F4F" w:rsidRDefault="00E12F4F" w:rsidP="00543059">
      <w:pPr>
        <w:pStyle w:val="BodyTextIndent"/>
        <w:ind w:firstLine="0"/>
      </w:pPr>
    </w:p>
    <w:p w:rsidR="00E12F4F" w:rsidRDefault="00E12F4F" w:rsidP="00543059">
      <w:pPr>
        <w:pStyle w:val="BodyTextIndent"/>
        <w:ind w:firstLine="0"/>
      </w:pPr>
    </w:p>
    <w:p w:rsidR="00E12F4F" w:rsidRDefault="00E12F4F" w:rsidP="00543059">
      <w:pPr>
        <w:pStyle w:val="BodyTextIndent"/>
        <w:ind w:firstLine="0"/>
      </w:pPr>
    </w:p>
    <w:p w:rsidR="00E12F4F" w:rsidRDefault="00E12F4F" w:rsidP="00A16385">
      <w:pPr>
        <w:pStyle w:val="BodyTextIndent"/>
        <w:ind w:firstLine="0"/>
      </w:pPr>
    </w:p>
    <w:p w:rsidR="00E12F4F" w:rsidRDefault="00E12F4F" w:rsidP="00A16385">
      <w:pPr>
        <w:pStyle w:val="BodyTextIndent"/>
        <w:ind w:firstLine="0"/>
        <w:sectPr w:rsidR="00E12F4F" w:rsidSect="00A9546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12F4F" w:rsidRPr="00A16385" w:rsidRDefault="00E12F4F" w:rsidP="00A16385">
      <w:pPr>
        <w:pStyle w:val="BodyTextIndent"/>
        <w:ind w:firstLine="0"/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E12F4F" w:rsidRPr="003F313B">
        <w:trPr>
          <w:trHeight w:val="903"/>
        </w:trPr>
        <w:tc>
          <w:tcPr>
            <w:tcW w:w="10836" w:type="dxa"/>
          </w:tcPr>
          <w:p w:rsidR="00E12F4F" w:rsidRPr="00AE0237" w:rsidRDefault="00E12F4F" w:rsidP="00AE0237">
            <w:pPr>
              <w:spacing w:line="228" w:lineRule="auto"/>
              <w:ind w:left="9204"/>
              <w:jc w:val="center"/>
              <w:rPr>
                <w:rFonts w:cs="Times New Roman"/>
                <w:sz w:val="28"/>
                <w:szCs w:val="28"/>
              </w:rPr>
            </w:pPr>
          </w:p>
          <w:p w:rsidR="00E12F4F" w:rsidRPr="009006B2" w:rsidRDefault="00E12F4F" w:rsidP="00AE0237">
            <w:pPr>
              <w:tabs>
                <w:tab w:val="left" w:pos="6495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12F4F" w:rsidRPr="009006B2" w:rsidRDefault="00E12F4F" w:rsidP="00AE0237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Приазовского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 от 27.10.2016 года </w:t>
            </w: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E12F4F" w:rsidRPr="009006B2" w:rsidRDefault="00E12F4F" w:rsidP="00AE0237">
            <w:pPr>
              <w:tabs>
                <w:tab w:val="left" w:pos="6495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12F4F" w:rsidRPr="00AE0237" w:rsidRDefault="00E12F4F" w:rsidP="00AE0237">
            <w:pPr>
              <w:tabs>
                <w:tab w:val="left" w:pos="6495"/>
              </w:tabs>
              <w:ind w:firstLine="540"/>
              <w:jc w:val="center"/>
              <w:rPr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"Комплексное и устойчивое развитие Приазовского сельского поселения Приморско-Ахтарского района  в сфере дорожного хозяйства</w:t>
            </w:r>
            <w:r w:rsidRPr="00AE0237">
              <w:rPr>
                <w:sz w:val="28"/>
                <w:szCs w:val="28"/>
              </w:rPr>
              <w:t>"</w:t>
            </w:r>
          </w:p>
        </w:tc>
      </w:tr>
    </w:tbl>
    <w:p w:rsidR="00E12F4F" w:rsidRPr="003F313B" w:rsidRDefault="00E12F4F" w:rsidP="003F313B">
      <w:pPr>
        <w:spacing w:line="228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2F4F" w:rsidRPr="003F313B" w:rsidRDefault="00E12F4F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E12F4F" w:rsidRDefault="00E12F4F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E12F4F" w:rsidRDefault="00E12F4F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E12F4F" w:rsidRDefault="00E12F4F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E12F4F" w:rsidRPr="003F313B" w:rsidRDefault="00E12F4F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E12F4F" w:rsidRPr="003F313B" w:rsidRDefault="00E12F4F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12F4F" w:rsidRPr="003F313B" w:rsidRDefault="00E12F4F" w:rsidP="003F313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F313B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"</w:t>
      </w:r>
      <w:r w:rsidRPr="003F313B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 в сфере дорожного хозяйства"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938"/>
        <w:gridCol w:w="734"/>
        <w:gridCol w:w="29"/>
        <w:gridCol w:w="1621"/>
        <w:gridCol w:w="32"/>
        <w:gridCol w:w="2061"/>
        <w:gridCol w:w="65"/>
      </w:tblGrid>
      <w:tr w:rsidR="00E12F4F" w:rsidRPr="003F313B">
        <w:trPr>
          <w:trHeight w:val="518"/>
        </w:trPr>
        <w:tc>
          <w:tcPr>
            <w:tcW w:w="993" w:type="dxa"/>
            <w:vMerge w:val="restart"/>
            <w:vAlign w:val="center"/>
          </w:tcPr>
          <w:p w:rsidR="00E12F4F" w:rsidRPr="003F313B" w:rsidRDefault="00E12F4F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№</w:t>
            </w:r>
          </w:p>
          <w:p w:rsidR="00E12F4F" w:rsidRPr="003F313B" w:rsidRDefault="00E12F4F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E12F4F" w:rsidRPr="003F313B" w:rsidRDefault="00E12F4F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E12F4F" w:rsidRPr="003F313B" w:rsidRDefault="00E12F4F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E12F4F" w:rsidRPr="003F313B" w:rsidRDefault="00E12F4F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E12F4F" w:rsidRPr="003F313B" w:rsidRDefault="00E12F4F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E12F4F" w:rsidRPr="003F313B" w:rsidRDefault="00E12F4F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5"/>
            <w:vAlign w:val="center"/>
          </w:tcPr>
          <w:p w:rsidR="00E12F4F" w:rsidRPr="003F313B" w:rsidRDefault="00E12F4F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E12F4F" w:rsidRPr="003F313B" w:rsidRDefault="00E12F4F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E12F4F" w:rsidRPr="003F313B" w:rsidRDefault="00E12F4F" w:rsidP="00DC135C">
            <w:pPr>
              <w:spacing w:line="216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12F4F" w:rsidRPr="003F313B" w:rsidRDefault="00E12F4F" w:rsidP="00DC135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 год реали-зации</w:t>
            </w:r>
          </w:p>
        </w:tc>
        <w:tc>
          <w:tcPr>
            <w:tcW w:w="992" w:type="dxa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2 год реали-зации</w:t>
            </w:r>
          </w:p>
        </w:tc>
        <w:tc>
          <w:tcPr>
            <w:tcW w:w="938" w:type="dxa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 год реали-зации</w:t>
            </w:r>
          </w:p>
        </w:tc>
        <w:tc>
          <w:tcPr>
            <w:tcW w:w="763" w:type="dxa"/>
            <w:gridSpan w:val="2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lang w:val="en-US"/>
              </w:rPr>
              <w:t>N</w:t>
            </w:r>
            <w:r w:rsidRPr="003F313B">
              <w:rPr>
                <w:rFonts w:ascii="Times New Roman" w:hAnsi="Times New Roman" w:cs="Times New Roman"/>
              </w:rPr>
              <w:t xml:space="preserve"> год реали-зации</w:t>
            </w:r>
          </w:p>
        </w:tc>
        <w:tc>
          <w:tcPr>
            <w:tcW w:w="1653" w:type="dxa"/>
            <w:gridSpan w:val="2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" w:type="dxa"/>
            <w:gridSpan w:val="2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  <w:gridSpan w:val="2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</w:t>
            </w:r>
          </w:p>
        </w:tc>
      </w:tr>
      <w:tr w:rsidR="00E12F4F" w:rsidRPr="003F313B">
        <w:tc>
          <w:tcPr>
            <w:tcW w:w="993" w:type="dxa"/>
            <w:vMerge w:val="restart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 мероприятие №1 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Изготовление изыскательских геологических, геодезических и проектно-сметных работ на строительство и реконструкцию  автомобильных дорог местного значения поселения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Изготовление ПСД ул. Коммунистическая</w:t>
            </w: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rPr>
          <w:gridAfter w:val="1"/>
          <w:wAfter w:w="65" w:type="dxa"/>
        </w:trPr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 w:val="restart"/>
          </w:tcPr>
          <w:p w:rsidR="00E12F4F" w:rsidRPr="003F313B" w:rsidRDefault="00E12F4F" w:rsidP="00DC135C">
            <w:pPr>
              <w:tabs>
                <w:tab w:val="left" w:pos="246"/>
                <w:tab w:val="center" w:pos="388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2.</w:t>
            </w:r>
          </w:p>
        </w:tc>
        <w:tc>
          <w:tcPr>
            <w:tcW w:w="2126" w:type="dxa"/>
            <w:vMerge w:val="restart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</w:t>
            </w:r>
          </w:p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мероприятие № 2 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местного значения в населенных пунктах поселения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1739,2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1336,2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1081,8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ул. Коммунистической</w:t>
            </w: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1739,2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1336,2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1081,8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 w:val="restart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 (дорожные знаки)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   300,0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   300,0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 w:val="restart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3567,4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3567,4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12F4F" w:rsidRPr="003F313B">
        <w:tc>
          <w:tcPr>
            <w:tcW w:w="993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E12F4F" w:rsidRPr="003F313B" w:rsidRDefault="00E12F4F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2F4F" w:rsidRPr="003F313B" w:rsidRDefault="00E12F4F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E12F4F" w:rsidRPr="003F313B" w:rsidRDefault="00E12F4F" w:rsidP="003F313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12F4F" w:rsidRDefault="00E12F4F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</w:t>
      </w: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 администрации</w:t>
      </w:r>
    </w:p>
    <w:p w:rsidR="00E12F4F" w:rsidRPr="003F313B" w:rsidRDefault="00E12F4F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E12F4F" w:rsidRPr="003F313B" w:rsidRDefault="00E12F4F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E12F4F" w:rsidRPr="003F313B" w:rsidRDefault="00E12F4F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2F4F" w:rsidRPr="003F313B" w:rsidRDefault="00E12F4F" w:rsidP="003F31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2F4F" w:rsidRPr="003F313B" w:rsidRDefault="00E12F4F" w:rsidP="003F313B">
      <w:pPr>
        <w:widowControl w:val="0"/>
        <w:tabs>
          <w:tab w:val="left" w:pos="1868"/>
        </w:tabs>
        <w:rPr>
          <w:rFonts w:ascii="Times New Roman" w:hAnsi="Times New Roman" w:cs="Times New Roman"/>
          <w:sz w:val="28"/>
          <w:szCs w:val="28"/>
        </w:rPr>
      </w:pPr>
    </w:p>
    <w:p w:rsidR="00E12F4F" w:rsidRPr="003F313B" w:rsidRDefault="00E12F4F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12F4F" w:rsidRPr="003F313B" w:rsidRDefault="00E12F4F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12F4F" w:rsidRPr="003F313B" w:rsidRDefault="00E12F4F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12F4F" w:rsidRPr="003F313B" w:rsidRDefault="00E12F4F" w:rsidP="00A16385">
      <w:pPr>
        <w:pStyle w:val="BodyTextIndent"/>
        <w:ind w:firstLine="0"/>
      </w:pPr>
    </w:p>
    <w:p w:rsidR="00E12F4F" w:rsidRPr="003F313B" w:rsidRDefault="00E12F4F" w:rsidP="00A16385">
      <w:pPr>
        <w:pStyle w:val="BodyTextIndent"/>
        <w:ind w:firstLine="0"/>
      </w:pPr>
    </w:p>
    <w:p w:rsidR="00E12F4F" w:rsidRPr="003F313B" w:rsidRDefault="00E12F4F" w:rsidP="00A16385">
      <w:pPr>
        <w:pStyle w:val="BodyTextIndent"/>
        <w:ind w:firstLine="0"/>
      </w:pPr>
    </w:p>
    <w:p w:rsidR="00E12F4F" w:rsidRPr="003F313B" w:rsidRDefault="00E12F4F" w:rsidP="00A16385">
      <w:pPr>
        <w:pStyle w:val="BodyTextIndent"/>
        <w:ind w:firstLine="0"/>
      </w:pPr>
    </w:p>
    <w:p w:rsidR="00E12F4F" w:rsidRPr="003F313B" w:rsidRDefault="00E12F4F" w:rsidP="00A16385">
      <w:pPr>
        <w:pStyle w:val="BodyTextIndent"/>
        <w:ind w:firstLine="0"/>
      </w:pPr>
    </w:p>
    <w:p w:rsidR="00E12F4F" w:rsidRPr="003F313B" w:rsidRDefault="00E12F4F" w:rsidP="00A16385">
      <w:pPr>
        <w:pStyle w:val="BodyTextIndent"/>
        <w:ind w:firstLine="0"/>
      </w:pPr>
    </w:p>
    <w:p w:rsidR="00E12F4F" w:rsidRDefault="00E12F4F" w:rsidP="00DB465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  <w:sectPr w:rsidR="00E12F4F" w:rsidSect="003F313B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12F4F" w:rsidRPr="00205CC3" w:rsidRDefault="00E12F4F" w:rsidP="00205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CC3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E12F4F" w:rsidRPr="00205CC3" w:rsidRDefault="00E12F4F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проекта постановления администрации Приазовского сельского поселения</w:t>
      </w:r>
    </w:p>
    <w:p w:rsidR="00E12F4F" w:rsidRPr="00205CC3" w:rsidRDefault="00E12F4F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</w:p>
    <w:p w:rsidR="00E12F4F" w:rsidRPr="00205CC3" w:rsidRDefault="00E12F4F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27.10.2016 года  № 240</w:t>
      </w:r>
    </w:p>
    <w:p w:rsidR="00E12F4F" w:rsidRPr="00205CC3" w:rsidRDefault="00E12F4F" w:rsidP="00205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F4F" w:rsidRPr="00205CC3" w:rsidRDefault="00E12F4F" w:rsidP="00205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05CC3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 30 октября 2014 года № 151 "Об утверждении муниципальной программы</w:t>
      </w:r>
    </w:p>
    <w:p w:rsidR="00E12F4F" w:rsidRPr="00205CC3" w:rsidRDefault="00E12F4F" w:rsidP="00205CC3">
      <w:pPr>
        <w:pStyle w:val="1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05CC3">
        <w:rPr>
          <w:rFonts w:ascii="Times New Roman" w:hAnsi="Times New Roman" w:cs="Times New Roman"/>
          <w:kern w:val="0"/>
          <w:sz w:val="28"/>
          <w:szCs w:val="28"/>
        </w:rPr>
        <w:t xml:space="preserve"> "Комплексное и устойчивое развитие Приазовского сельского поселения Приморско-Ахтарского района в сфере  дорожного хозяйства" на 2015-2017 годы"</w:t>
      </w:r>
      <w:r>
        <w:rPr>
          <w:rFonts w:ascii="Times New Roman" w:hAnsi="Times New Roman" w:cs="Times New Roman"/>
          <w:kern w:val="0"/>
          <w:sz w:val="28"/>
          <w:szCs w:val="28"/>
        </w:rPr>
        <w:t>"</w:t>
      </w:r>
    </w:p>
    <w:p w:rsidR="00E12F4F" w:rsidRPr="00A16385" w:rsidRDefault="00E12F4F" w:rsidP="00205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F4F" w:rsidRPr="00205CC3" w:rsidRDefault="00E12F4F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F4F" w:rsidRPr="00205CC3" w:rsidRDefault="00E12F4F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12F4F" w:rsidRPr="00205CC3" w:rsidRDefault="00E12F4F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12F4F" w:rsidRPr="00205CC3" w:rsidRDefault="00E12F4F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E12F4F" w:rsidRPr="00205CC3" w:rsidRDefault="00E12F4F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12F4F" w:rsidRPr="00205CC3" w:rsidRDefault="00E12F4F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12F4F" w:rsidRPr="00205CC3" w:rsidRDefault="00E12F4F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F4F" w:rsidRPr="00205CC3" w:rsidRDefault="00E12F4F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E12F4F" w:rsidRPr="00205CC3" w:rsidRDefault="00E12F4F" w:rsidP="0020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</w:t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  <w:t>Е.Н.Чистякова</w:t>
      </w:r>
    </w:p>
    <w:p w:rsidR="00E12F4F" w:rsidRPr="00205CC3" w:rsidRDefault="00E12F4F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</w:p>
    <w:p w:rsidR="00E12F4F" w:rsidRDefault="00E12F4F" w:rsidP="00205CC3">
      <w:pPr>
        <w:rPr>
          <w:rFonts w:cs="Times New Roman"/>
          <w:sz w:val="28"/>
          <w:szCs w:val="28"/>
        </w:rPr>
      </w:pPr>
    </w:p>
    <w:p w:rsidR="00E12F4F" w:rsidRDefault="00E12F4F" w:rsidP="00205CC3">
      <w:pPr>
        <w:rPr>
          <w:rFonts w:cs="Times New Roman"/>
          <w:sz w:val="28"/>
          <w:szCs w:val="28"/>
        </w:rPr>
      </w:pPr>
    </w:p>
    <w:p w:rsidR="00E12F4F" w:rsidRDefault="00E12F4F" w:rsidP="00205CC3">
      <w:pPr>
        <w:widowControl w:val="0"/>
        <w:jc w:val="both"/>
        <w:rPr>
          <w:rFonts w:cs="Times New Roman"/>
          <w:sz w:val="28"/>
          <w:szCs w:val="28"/>
        </w:rPr>
      </w:pPr>
    </w:p>
    <w:p w:rsidR="00E12F4F" w:rsidRDefault="00E12F4F" w:rsidP="00205CC3">
      <w:pPr>
        <w:widowControl w:val="0"/>
        <w:jc w:val="both"/>
        <w:rPr>
          <w:rFonts w:cs="Times New Roman"/>
          <w:sz w:val="28"/>
          <w:szCs w:val="28"/>
        </w:rPr>
      </w:pPr>
    </w:p>
    <w:p w:rsidR="00E12F4F" w:rsidRDefault="00E12F4F" w:rsidP="00205CC3">
      <w:pPr>
        <w:rPr>
          <w:rFonts w:cs="Times New Roman"/>
          <w:sz w:val="28"/>
          <w:szCs w:val="28"/>
        </w:rPr>
      </w:pPr>
    </w:p>
    <w:p w:rsidR="00E12F4F" w:rsidRDefault="00E12F4F" w:rsidP="00205CC3">
      <w:pPr>
        <w:rPr>
          <w:rFonts w:cs="Times New Roman"/>
          <w:sz w:val="28"/>
          <w:szCs w:val="28"/>
        </w:rPr>
      </w:pPr>
    </w:p>
    <w:p w:rsidR="00E12F4F" w:rsidRDefault="00E12F4F" w:rsidP="00205CC3">
      <w:pPr>
        <w:rPr>
          <w:rFonts w:cs="Times New Roman"/>
          <w:sz w:val="28"/>
          <w:szCs w:val="28"/>
        </w:rPr>
      </w:pPr>
    </w:p>
    <w:p w:rsidR="00E12F4F" w:rsidRDefault="00E12F4F" w:rsidP="00205CC3">
      <w:pPr>
        <w:rPr>
          <w:rFonts w:cs="Times New Roman"/>
          <w:sz w:val="28"/>
          <w:szCs w:val="28"/>
        </w:rPr>
      </w:pPr>
    </w:p>
    <w:p w:rsidR="00E12F4F" w:rsidRDefault="00E12F4F" w:rsidP="005532DC">
      <w:pPr>
        <w:rPr>
          <w:rFonts w:cs="Times New Roman"/>
          <w:sz w:val="28"/>
          <w:szCs w:val="28"/>
        </w:rPr>
        <w:sectPr w:rsidR="00E12F4F" w:rsidSect="003F313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12F4F" w:rsidRDefault="00E12F4F" w:rsidP="00A87ECA">
      <w:pPr>
        <w:tabs>
          <w:tab w:val="left" w:pos="3217"/>
        </w:tabs>
        <w:rPr>
          <w:rFonts w:cs="Times New Roman"/>
        </w:rPr>
      </w:pPr>
    </w:p>
    <w:p w:rsidR="00E12F4F" w:rsidRDefault="00E12F4F" w:rsidP="00A87ECA">
      <w:pPr>
        <w:tabs>
          <w:tab w:val="left" w:pos="3217"/>
        </w:tabs>
        <w:rPr>
          <w:rFonts w:cs="Times New Roman"/>
        </w:rPr>
      </w:pPr>
    </w:p>
    <w:p w:rsidR="00E12F4F" w:rsidRDefault="00E12F4F" w:rsidP="00A87ECA">
      <w:pPr>
        <w:tabs>
          <w:tab w:val="left" w:pos="3217"/>
        </w:tabs>
        <w:rPr>
          <w:rFonts w:cs="Times New Roman"/>
        </w:rPr>
      </w:pPr>
    </w:p>
    <w:p w:rsidR="00E12F4F" w:rsidRDefault="00E12F4F" w:rsidP="00A87ECA">
      <w:pPr>
        <w:tabs>
          <w:tab w:val="left" w:pos="3217"/>
        </w:tabs>
        <w:rPr>
          <w:rFonts w:cs="Times New Roman"/>
        </w:rPr>
      </w:pPr>
    </w:p>
    <w:p w:rsidR="00E12F4F" w:rsidRPr="00A87ECA" w:rsidRDefault="00E12F4F" w:rsidP="00CB740F">
      <w:pPr>
        <w:pStyle w:val="BodyTextIndent"/>
        <w:ind w:firstLine="0"/>
      </w:pPr>
    </w:p>
    <w:p w:rsidR="00E12F4F" w:rsidRPr="00A87ECA" w:rsidRDefault="00E12F4F" w:rsidP="00CB740F">
      <w:pPr>
        <w:tabs>
          <w:tab w:val="left" w:pos="3217"/>
        </w:tabs>
        <w:spacing w:line="240" w:lineRule="auto"/>
        <w:rPr>
          <w:rFonts w:ascii="Times New Roman" w:hAnsi="Times New Roman" w:cs="Times New Roman"/>
        </w:rPr>
      </w:pPr>
    </w:p>
    <w:sectPr w:rsidR="00E12F4F" w:rsidRPr="00A87ECA" w:rsidSect="003F313B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4F" w:rsidRDefault="00E12F4F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12F4F" w:rsidRDefault="00E12F4F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4F" w:rsidRDefault="00E12F4F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12F4F" w:rsidRDefault="00E12F4F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4F" w:rsidRDefault="00E12F4F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5</w:t>
      </w:r>
    </w:fldSimple>
  </w:p>
  <w:p w:rsidR="00E12F4F" w:rsidRDefault="00E12F4F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85"/>
    <w:rsid w:val="00011EE4"/>
    <w:rsid w:val="00017736"/>
    <w:rsid w:val="000227D8"/>
    <w:rsid w:val="000756D2"/>
    <w:rsid w:val="00085006"/>
    <w:rsid w:val="000D63BC"/>
    <w:rsid w:val="000F2A8D"/>
    <w:rsid w:val="0010228D"/>
    <w:rsid w:val="00107A33"/>
    <w:rsid w:val="00107BEC"/>
    <w:rsid w:val="00114B34"/>
    <w:rsid w:val="0012567E"/>
    <w:rsid w:val="00127414"/>
    <w:rsid w:val="0014587B"/>
    <w:rsid w:val="001561D7"/>
    <w:rsid w:val="001B257F"/>
    <w:rsid w:val="001D10D4"/>
    <w:rsid w:val="001E3DCE"/>
    <w:rsid w:val="00205CC3"/>
    <w:rsid w:val="0020670F"/>
    <w:rsid w:val="0021373C"/>
    <w:rsid w:val="00223B3D"/>
    <w:rsid w:val="002518E9"/>
    <w:rsid w:val="002926B0"/>
    <w:rsid w:val="00297792"/>
    <w:rsid w:val="002D25B7"/>
    <w:rsid w:val="002D371D"/>
    <w:rsid w:val="002E0599"/>
    <w:rsid w:val="00302AAB"/>
    <w:rsid w:val="00346F45"/>
    <w:rsid w:val="00376D9B"/>
    <w:rsid w:val="0037775F"/>
    <w:rsid w:val="003E444F"/>
    <w:rsid w:val="003E6485"/>
    <w:rsid w:val="003F313B"/>
    <w:rsid w:val="00434EA5"/>
    <w:rsid w:val="00437B48"/>
    <w:rsid w:val="00440D30"/>
    <w:rsid w:val="00445BF4"/>
    <w:rsid w:val="00472C2C"/>
    <w:rsid w:val="004C223C"/>
    <w:rsid w:val="004D463C"/>
    <w:rsid w:val="004F365C"/>
    <w:rsid w:val="004F6DA7"/>
    <w:rsid w:val="00507739"/>
    <w:rsid w:val="00510656"/>
    <w:rsid w:val="00523583"/>
    <w:rsid w:val="00540C03"/>
    <w:rsid w:val="00543059"/>
    <w:rsid w:val="005532DC"/>
    <w:rsid w:val="0057277B"/>
    <w:rsid w:val="005763A6"/>
    <w:rsid w:val="00581A41"/>
    <w:rsid w:val="00587D07"/>
    <w:rsid w:val="00595CEC"/>
    <w:rsid w:val="00596785"/>
    <w:rsid w:val="005B01A8"/>
    <w:rsid w:val="00603FB8"/>
    <w:rsid w:val="006048C2"/>
    <w:rsid w:val="006263BB"/>
    <w:rsid w:val="00654C15"/>
    <w:rsid w:val="00672C7A"/>
    <w:rsid w:val="006A5EBB"/>
    <w:rsid w:val="006B0BAD"/>
    <w:rsid w:val="006B1E98"/>
    <w:rsid w:val="006B7C18"/>
    <w:rsid w:val="006C49D8"/>
    <w:rsid w:val="006E0645"/>
    <w:rsid w:val="00707B46"/>
    <w:rsid w:val="007312F4"/>
    <w:rsid w:val="007520F0"/>
    <w:rsid w:val="0078274E"/>
    <w:rsid w:val="007B19CF"/>
    <w:rsid w:val="007D7011"/>
    <w:rsid w:val="008266ED"/>
    <w:rsid w:val="008300B4"/>
    <w:rsid w:val="00842646"/>
    <w:rsid w:val="0087223B"/>
    <w:rsid w:val="0087224A"/>
    <w:rsid w:val="00893ECB"/>
    <w:rsid w:val="008C7AAF"/>
    <w:rsid w:val="008E3596"/>
    <w:rsid w:val="009006B2"/>
    <w:rsid w:val="009069D6"/>
    <w:rsid w:val="0091065F"/>
    <w:rsid w:val="009143AD"/>
    <w:rsid w:val="00934645"/>
    <w:rsid w:val="009359C0"/>
    <w:rsid w:val="009655F3"/>
    <w:rsid w:val="009679A9"/>
    <w:rsid w:val="00974804"/>
    <w:rsid w:val="009835C0"/>
    <w:rsid w:val="009C1B38"/>
    <w:rsid w:val="009D27CC"/>
    <w:rsid w:val="00A04899"/>
    <w:rsid w:val="00A16385"/>
    <w:rsid w:val="00A30E73"/>
    <w:rsid w:val="00A4026B"/>
    <w:rsid w:val="00A47B34"/>
    <w:rsid w:val="00A50C20"/>
    <w:rsid w:val="00A60DD4"/>
    <w:rsid w:val="00A87ECA"/>
    <w:rsid w:val="00A9546B"/>
    <w:rsid w:val="00AB5E1C"/>
    <w:rsid w:val="00AE0237"/>
    <w:rsid w:val="00B010FB"/>
    <w:rsid w:val="00B03715"/>
    <w:rsid w:val="00B1545D"/>
    <w:rsid w:val="00B3226E"/>
    <w:rsid w:val="00B4442D"/>
    <w:rsid w:val="00B606F5"/>
    <w:rsid w:val="00B71635"/>
    <w:rsid w:val="00B818C2"/>
    <w:rsid w:val="00B820F6"/>
    <w:rsid w:val="00B97A0D"/>
    <w:rsid w:val="00BA29A9"/>
    <w:rsid w:val="00BF2EDF"/>
    <w:rsid w:val="00C041A9"/>
    <w:rsid w:val="00C63992"/>
    <w:rsid w:val="00C748D6"/>
    <w:rsid w:val="00CB4A0C"/>
    <w:rsid w:val="00CB72E3"/>
    <w:rsid w:val="00CB740F"/>
    <w:rsid w:val="00CD1A81"/>
    <w:rsid w:val="00D33257"/>
    <w:rsid w:val="00D338E8"/>
    <w:rsid w:val="00D509D4"/>
    <w:rsid w:val="00D719BE"/>
    <w:rsid w:val="00D743D1"/>
    <w:rsid w:val="00D93773"/>
    <w:rsid w:val="00DB1EB4"/>
    <w:rsid w:val="00DB465B"/>
    <w:rsid w:val="00DC135C"/>
    <w:rsid w:val="00DD0465"/>
    <w:rsid w:val="00E040C6"/>
    <w:rsid w:val="00E121D4"/>
    <w:rsid w:val="00E12F4F"/>
    <w:rsid w:val="00E33412"/>
    <w:rsid w:val="00E85A8A"/>
    <w:rsid w:val="00E86E6C"/>
    <w:rsid w:val="00E91736"/>
    <w:rsid w:val="00E937EF"/>
    <w:rsid w:val="00ED30CE"/>
    <w:rsid w:val="00F04E9B"/>
    <w:rsid w:val="00F374FF"/>
    <w:rsid w:val="00F47218"/>
    <w:rsid w:val="00F84A07"/>
    <w:rsid w:val="00FA63C9"/>
    <w:rsid w:val="00FA7AF5"/>
    <w:rsid w:val="00FB5D38"/>
    <w:rsid w:val="00FE0AB6"/>
    <w:rsid w:val="00FE4EC8"/>
    <w:rsid w:val="00FF209E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6785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A87ECA"/>
    <w:pPr>
      <w:spacing w:after="0" w:line="240" w:lineRule="auto"/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EC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E0645"/>
    <w:rPr>
      <w:color w:val="0000FF"/>
      <w:u w:val="single"/>
    </w:rPr>
  </w:style>
  <w:style w:type="paragraph" w:styleId="NoSpacing">
    <w:name w:val="No Spacing"/>
    <w:uiPriority w:val="99"/>
    <w:qFormat/>
    <w:rsid w:val="00CB740F"/>
    <w:rPr>
      <w:rFonts w:eastAsia="Times New Roman" w:cs="Calibri"/>
    </w:rPr>
  </w:style>
  <w:style w:type="paragraph" w:customStyle="1" w:styleId="1">
    <w:name w:val="Текст1"/>
    <w:basedOn w:val="Normal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87223B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1E98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3F31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3F3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3F31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7</Pages>
  <Words>903</Words>
  <Characters>5148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64</cp:revision>
  <cp:lastPrinted>2016-05-19T05:28:00Z</cp:lastPrinted>
  <dcterms:created xsi:type="dcterms:W3CDTF">2014-09-16T10:25:00Z</dcterms:created>
  <dcterms:modified xsi:type="dcterms:W3CDTF">2016-11-15T13:51:00Z</dcterms:modified>
</cp:coreProperties>
</file>