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DE" w:rsidRPr="002B48DE" w:rsidRDefault="002B48DE" w:rsidP="002B4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B48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484B72" wp14:editId="79831CA4">
            <wp:simplePos x="0" y="0"/>
            <wp:positionH relativeFrom="column">
              <wp:posOffset>2590800</wp:posOffset>
            </wp:positionH>
            <wp:positionV relativeFrom="paragraph">
              <wp:posOffset>-150495</wp:posOffset>
            </wp:positionV>
            <wp:extent cx="571500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B48D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2B48D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2B48DE" w:rsidRPr="002B48DE" w:rsidRDefault="002B48DE" w:rsidP="002B4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B48DE" w:rsidRPr="002B48DE" w:rsidRDefault="002B48DE" w:rsidP="002B4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48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ПРИАЗОВСКОГО</w:t>
      </w:r>
      <w:r w:rsidRPr="002B48D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2B48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2B48DE" w:rsidRPr="002B48DE" w:rsidRDefault="002B48DE" w:rsidP="002B4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48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ПРИМОРСКО-АХТАРСКОГО РАЙОНА</w:t>
      </w:r>
    </w:p>
    <w:p w:rsidR="002B48DE" w:rsidRPr="002B48DE" w:rsidRDefault="002B48DE" w:rsidP="002B4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48DE" w:rsidRPr="002B48DE" w:rsidRDefault="002B48DE" w:rsidP="002B4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8D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19.12.2019  года                                                                                                          № 281</w:t>
      </w:r>
    </w:p>
    <w:p w:rsidR="002B48DE" w:rsidRPr="002B48DE" w:rsidRDefault="002B48DE" w:rsidP="002B4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8D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станица Приазовская</w:t>
      </w:r>
    </w:p>
    <w:p w:rsidR="002B48DE" w:rsidRPr="002B48DE" w:rsidRDefault="002B48DE" w:rsidP="002B4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48DE" w:rsidRPr="002B48DE" w:rsidRDefault="002B48DE" w:rsidP="002B4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48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введении для  органов управления, сил и средств поселенческого  звена Приазовского сельского поселения Приморско-Ахтарского района  </w:t>
      </w:r>
    </w:p>
    <w:p w:rsidR="002B48DE" w:rsidRPr="002B48DE" w:rsidRDefault="002B48DE" w:rsidP="002B4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48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режим функционирования «Повышенная готовность» </w:t>
      </w:r>
    </w:p>
    <w:p w:rsidR="002B48DE" w:rsidRPr="002B48DE" w:rsidRDefault="002B48DE" w:rsidP="002B48DE">
      <w:pPr>
        <w:tabs>
          <w:tab w:val="left" w:pos="91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48DE" w:rsidRPr="002B48DE" w:rsidRDefault="002B48DE" w:rsidP="002B48DE">
      <w:pPr>
        <w:tabs>
          <w:tab w:val="left" w:pos="91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статьи 4.1 пункта 1 Федерального закона  от 21 декабря 1994 года № 68-ФЗ «О защите населения и территорий от чрезвычайных ситуаций природного и техногенного характера», в целях оперативного реагирования на возможные чрезвычайные  ситуации природного и техногенного характера в период праздников с 28 декабря 2019 год по 09  января  2020 года,  </w:t>
      </w:r>
      <w:r w:rsidRPr="002B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2B4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Приазовского   сельского   поселения   Приморско-Ахтарского  района   </w:t>
      </w:r>
      <w:proofErr w:type="gramStart"/>
      <w:r w:rsidRPr="002B4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2B4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</w:t>
      </w:r>
      <w:r w:rsidRPr="002B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48DE" w:rsidRPr="002B48DE" w:rsidRDefault="002B48DE" w:rsidP="002B48D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8D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Ввести для органов управления, сил и средств поселенческого  звена Приазовского сельского поселения Приморско-Ахтарского района режим «Повышенная готовность» на период с 09.00 28 декабря 2019 года по 09.01.2020 года.  </w:t>
      </w:r>
    </w:p>
    <w:p w:rsidR="002B48DE" w:rsidRPr="002B48DE" w:rsidRDefault="002B48DE" w:rsidP="002B48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4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Руководителям предприятий и учреждений Приазовского сельского поселения Приморско-Ахтарского района не зависимо от форм собственности и ведомственной принадлежности, привести в повышенную готовность силы и средства для предотвращения и ликвидации возможных  чрезвычайных ситуаций и аварий на объектах жизнеобеспечения, </w:t>
      </w:r>
      <w:proofErr w:type="gramStart"/>
      <w:r w:rsidRPr="002B48D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уточнить и откорректировать</w:t>
      </w:r>
      <w:proofErr w:type="gramEnd"/>
      <w:r w:rsidRPr="002B4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«Планы действий по предупреждению и ликвидации ЧС природного и техногенного характера».</w:t>
      </w:r>
    </w:p>
    <w:p w:rsidR="002B48DE" w:rsidRPr="002B48DE" w:rsidRDefault="002B48DE" w:rsidP="002B48DE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8D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2B48D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B4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2B48DE" w:rsidRPr="002B48DE" w:rsidRDefault="002B48DE" w:rsidP="002B48DE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8D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 Постановление вступает в силу со дня его подписания.</w:t>
      </w:r>
    </w:p>
    <w:p w:rsidR="002B48DE" w:rsidRPr="002B48DE" w:rsidRDefault="002B48DE" w:rsidP="002B48D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48DE" w:rsidRPr="002B48DE" w:rsidRDefault="002B48DE" w:rsidP="002B48D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380A356" wp14:editId="4906E8D7">
            <wp:simplePos x="0" y="0"/>
            <wp:positionH relativeFrom="column">
              <wp:posOffset>3475990</wp:posOffset>
            </wp:positionH>
            <wp:positionV relativeFrom="paragraph">
              <wp:posOffset>127635</wp:posOffset>
            </wp:positionV>
            <wp:extent cx="929640" cy="552450"/>
            <wp:effectExtent l="0" t="0" r="3810" b="0"/>
            <wp:wrapThrough wrapText="bothSides">
              <wp:wrapPolygon edited="0">
                <wp:start x="0" y="0"/>
                <wp:lineTo x="0" y="20855"/>
                <wp:lineTo x="21246" y="20855"/>
                <wp:lineTo x="2124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8DE" w:rsidRPr="002B48DE" w:rsidRDefault="002B48DE" w:rsidP="002B4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Приазовского сельского поселения </w:t>
      </w:r>
    </w:p>
    <w:p w:rsidR="002B48DE" w:rsidRPr="002B48DE" w:rsidRDefault="002B48DE" w:rsidP="002B4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8D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Приморско-Ахтарского района                                                             Г.Л. Тур</w:t>
      </w:r>
    </w:p>
    <w:p w:rsidR="002B48DE" w:rsidRPr="002B48DE" w:rsidRDefault="002B48DE" w:rsidP="002B48D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48DE" w:rsidRPr="002B48DE" w:rsidRDefault="002B48DE" w:rsidP="002B4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48DE" w:rsidRPr="002B48DE" w:rsidRDefault="002B48DE" w:rsidP="002B4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2B48DE" w:rsidRPr="002B48DE" w:rsidRDefault="002B48DE" w:rsidP="002B4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05C8" w:rsidRDefault="008005C8"/>
    <w:sectPr w:rsidR="0080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2B"/>
    <w:rsid w:val="002B48DE"/>
    <w:rsid w:val="008005C8"/>
    <w:rsid w:val="008534ED"/>
    <w:rsid w:val="00C0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2019-12-27T09:05:00Z</cp:lastPrinted>
  <dcterms:created xsi:type="dcterms:W3CDTF">2019-12-27T09:05:00Z</dcterms:created>
  <dcterms:modified xsi:type="dcterms:W3CDTF">2019-12-27T09:05:00Z</dcterms:modified>
</cp:coreProperties>
</file>