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7A" w:rsidRPr="00D06A7A" w:rsidRDefault="00D06A7A" w:rsidP="00D06A7A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proofErr w:type="gramStart"/>
      <w:r w:rsidRPr="00D06A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06A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D06A7A" w:rsidRPr="00D06A7A" w:rsidRDefault="00D06A7A" w:rsidP="00D0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A7A" w:rsidRPr="00D06A7A" w:rsidRDefault="00D06A7A" w:rsidP="00D06A7A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ПРИАЗОВСКОГО СЕЛЬСКОГО ПОСЕЛЕНИЯ </w:t>
      </w:r>
    </w:p>
    <w:p w:rsidR="00D06A7A" w:rsidRPr="00D06A7A" w:rsidRDefault="00D06A7A" w:rsidP="00D06A7A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третьего созыва)   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6A7A" w:rsidRPr="00D06A7A" w:rsidRDefault="00D06A7A" w:rsidP="00D0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6A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B059F5">
        <w:rPr>
          <w:rFonts w:ascii="Times New Roman" w:eastAsia="Times New Roman" w:hAnsi="Times New Roman" w:cs="Times New Roman"/>
          <w:sz w:val="24"/>
          <w:szCs w:val="20"/>
          <w:lang w:eastAsia="ru-RU"/>
        </w:rPr>
        <w:t>19 июня 2019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</w:t>
      </w:r>
      <w:r w:rsidRPr="00D06A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</w:t>
      </w:r>
      <w:r w:rsidR="00B059F5">
        <w:rPr>
          <w:rFonts w:ascii="Times New Roman" w:eastAsia="Times New Roman" w:hAnsi="Times New Roman" w:cs="Times New Roman"/>
          <w:sz w:val="24"/>
          <w:szCs w:val="20"/>
          <w:lang w:eastAsia="ru-RU"/>
        </w:rPr>
        <w:t>№ 271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6A7A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станица Приазовская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установлении порядка учета </w:t>
      </w:r>
    </w:p>
    <w:p w:rsidR="00B059F5" w:rsidRDefault="006146E6" w:rsidP="006146E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61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участия граждан в обсуждении </w:t>
      </w:r>
      <w:r w:rsidR="00D06A7A" w:rsidRPr="00D06A7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проекта </w:t>
      </w:r>
      <w:r w:rsidR="00B059F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="00970D4B" w:rsidRPr="00970D4B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</w:t>
      </w:r>
    </w:p>
    <w:p w:rsidR="00D06A7A" w:rsidRPr="00D06A7A" w:rsidRDefault="00D06A7A" w:rsidP="00B059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D06A7A" w:rsidRPr="00D06A7A" w:rsidRDefault="00D06A7A" w:rsidP="00D06A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alibri" w:eastAsia="Times New Roman" w:hAnsi="Calibri" w:cs="Calibri"/>
        </w:rPr>
      </w:pPr>
    </w:p>
    <w:p w:rsidR="006146E6" w:rsidRPr="006146E6" w:rsidRDefault="006146E6" w:rsidP="006146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52 Федерального закона от 6 октября 2003 года № 131-ФЗ "Об общих принципах организации местного самоуправления в Российской Федерации" Совет Приазовского сельского поселения Приморско-Ахтарского района РЕШИЛ:</w:t>
      </w:r>
    </w:p>
    <w:p w:rsidR="006146E6" w:rsidRPr="006146E6" w:rsidRDefault="00D06A7A" w:rsidP="006146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6E6">
        <w:rPr>
          <w:rFonts w:ascii="Times New Roman" w:hAnsi="Times New Roman" w:cs="Times New Roman"/>
          <w:sz w:val="28"/>
          <w:szCs w:val="28"/>
        </w:rPr>
        <w:t xml:space="preserve"> 1. </w:t>
      </w:r>
      <w:r w:rsidR="006146E6" w:rsidRPr="006146E6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граждан</w:t>
      </w:r>
      <w:r w:rsidR="000A3B6E">
        <w:rPr>
          <w:rFonts w:ascii="Times New Roman" w:hAnsi="Times New Roman" w:cs="Times New Roman"/>
          <w:sz w:val="28"/>
          <w:szCs w:val="28"/>
        </w:rPr>
        <w:t xml:space="preserve"> </w:t>
      </w:r>
      <w:r w:rsidR="006146E6" w:rsidRPr="006146E6">
        <w:rPr>
          <w:rFonts w:ascii="Times New Roman" w:hAnsi="Times New Roman" w:cs="Times New Roman"/>
          <w:sz w:val="28"/>
          <w:szCs w:val="28"/>
        </w:rPr>
        <w:t xml:space="preserve"> в обсуждении проекта </w:t>
      </w:r>
      <w:r w:rsidR="00970D4B" w:rsidRPr="00970D4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 </w:t>
      </w:r>
      <w:r w:rsidR="006146E6" w:rsidRPr="006146E6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146E6" w:rsidRPr="006146E6" w:rsidRDefault="006146E6" w:rsidP="006146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6A7A" w:rsidRPr="00D06A7A">
        <w:rPr>
          <w:rFonts w:ascii="Times New Roman CYR" w:hAnsi="Times New Roman CYR" w:cs="Times New Roman CYR"/>
          <w:sz w:val="28"/>
          <w:szCs w:val="28"/>
        </w:rPr>
        <w:t>2</w:t>
      </w:r>
      <w:r w:rsidR="00D06A7A" w:rsidRPr="006146E6">
        <w:rPr>
          <w:rFonts w:ascii="Times New Roman" w:hAnsi="Times New Roman" w:cs="Times New Roman"/>
          <w:sz w:val="28"/>
          <w:szCs w:val="28"/>
        </w:rPr>
        <w:t xml:space="preserve">. </w:t>
      </w:r>
      <w:r w:rsidRPr="006146E6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учету предложений по проекту </w:t>
      </w:r>
      <w:r w:rsidR="00970D4B" w:rsidRPr="00970D4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 </w:t>
      </w:r>
      <w:r w:rsidR="000A3B6E" w:rsidRPr="00970D4B">
        <w:rPr>
          <w:rFonts w:ascii="Times New Roman" w:hAnsi="Times New Roman" w:cs="Times New Roman"/>
          <w:sz w:val="28"/>
          <w:szCs w:val="28"/>
        </w:rPr>
        <w:t xml:space="preserve"> </w:t>
      </w:r>
      <w:r w:rsidRPr="00970D4B">
        <w:rPr>
          <w:rFonts w:ascii="Times New Roman" w:hAnsi="Times New Roman" w:cs="Times New Roman"/>
          <w:sz w:val="28"/>
          <w:szCs w:val="28"/>
        </w:rPr>
        <w:t>и утвердить ее состав (приложение № 2).</w:t>
      </w:r>
      <w:r w:rsidRPr="00614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7A" w:rsidRPr="00D06A7A" w:rsidRDefault="006146E6" w:rsidP="006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3</w:t>
      </w:r>
      <w:r w:rsidR="00D06A7A" w:rsidRPr="00D06A7A">
        <w:rPr>
          <w:rFonts w:ascii="Times New Roman CYR" w:eastAsia="Times New Roman" w:hAnsi="Times New Roman CYR" w:cs="Times New Roman CYR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06A7A" w:rsidRDefault="00D06A7A" w:rsidP="00D06A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D06A7A" w:rsidRDefault="006146E6" w:rsidP="00D06A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A7A" w:rsidRPr="00D06A7A" w:rsidRDefault="00D06A7A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D06A7A" w:rsidRDefault="00D06A7A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Г.Л. Тур</w:t>
      </w:r>
    </w:p>
    <w:p w:rsidR="00F40483" w:rsidRDefault="00F40483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83" w:rsidRPr="00D06A7A" w:rsidRDefault="00F40483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B059F5">
      <w:pPr>
        <w:tabs>
          <w:tab w:val="center" w:pos="722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F" w:rsidRDefault="000A3B6E" w:rsidP="000A3B6E">
      <w:pPr>
        <w:tabs>
          <w:tab w:val="center" w:pos="722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146E6" w:rsidRPr="006146E6" w:rsidRDefault="00821E4F" w:rsidP="000A3B6E">
      <w:pPr>
        <w:tabs>
          <w:tab w:val="center" w:pos="722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0A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146E6" w:rsidRPr="006146E6" w:rsidRDefault="006146E6" w:rsidP="006146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решением Совета </w:t>
      </w:r>
    </w:p>
    <w:p w:rsidR="006146E6" w:rsidRPr="006146E6" w:rsidRDefault="006146E6" w:rsidP="006146E6">
      <w:pPr>
        <w:spacing w:after="0" w:line="240" w:lineRule="auto"/>
        <w:ind w:left="4944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Приазовского  сельского поселения                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Приморско-Ахтарского 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7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059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70D4B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B0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059F5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146E6" w:rsidRDefault="006146E6" w:rsidP="00970D4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и участия граждан в обсуждении</w:t>
      </w:r>
      <w:r w:rsidRPr="0061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6E6">
        <w:rPr>
          <w:rFonts w:ascii="Times New Roman CYR" w:eastAsia="Times New Roman" w:hAnsi="Times New Roman CYR" w:cs="Times New Roman CYR"/>
          <w:sz w:val="28"/>
          <w:szCs w:val="28"/>
        </w:rPr>
        <w:t>проекта</w:t>
      </w:r>
      <w:r w:rsidR="00B059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70D4B" w:rsidRPr="00970D4B">
        <w:rPr>
          <w:rFonts w:ascii="Times New Roman CYR" w:eastAsia="Times New Roman" w:hAnsi="Times New Roman CYR" w:cs="Times New Roman CYR"/>
          <w:sz w:val="28"/>
          <w:szCs w:val="28"/>
        </w:rPr>
        <w:t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</w:t>
      </w:r>
    </w:p>
    <w:p w:rsidR="00970D4B" w:rsidRDefault="00970D4B" w:rsidP="009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5A" w:rsidRPr="006146E6" w:rsidRDefault="0070535A" w:rsidP="009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Население Приазовского сельского поселения  Приморско-Ахтарского  района с момента опубликования (обнародования) </w:t>
      </w:r>
      <w:r w:rsidR="00970D4B" w:rsidRPr="0097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участвовать в его обсуждении в следующих формах: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собраний граждан по месту жительства;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массового обсуждения проекта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Порядком; 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проведения публичных слушаний по проекту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формах, не противоречащих действующему законодательству.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дополнениях и (или) изменениях по опубликованному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(обнародованному) проекту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населения к опубликованному (обнародованному) проекту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вноситься</w:t>
      </w:r>
      <w:r w:rsidR="00F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рабочую группу  в течение </w:t>
      </w:r>
      <w:r w:rsidR="006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месяца </w:t>
      </w:r>
      <w:bookmarkStart w:id="0" w:name="_GoBack"/>
      <w:bookmarkEnd w:id="0"/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 Приморско-Ахтарский район,  станица Приазовская, ул. Ленина № 27, администрация.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Внесенные предложения регистрируются рабочей группой и рассматриваются  ею в соответствии с настоящим Порядком.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должны соответствовать, требованиям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146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"Об общих принципах организации местного самоуправления в Российской Федерации", Градостроительному кодексу РФ, законодательству Краснодарского края.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Предложения, внесенные с нарушением требований, предусмотренных настоящим Порядком, по решению рабочей группы могут быть оставлены без рассмотрения.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итогам изучения, анализа и обобщения внесенных предложений рабочая группа составляет заключение.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Заключение рабочей группы на внесенные предложения должно содержать следующие положения: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количество поступивших предложений;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предложения, рекомендуемые рабочей группой к отклонению;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предложения, рекомендуемые рабочей группой для внесения в проект бюджета.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Рабочая группа представляет в администрацию  Приазовского сельского поселения Приморско-Ахтарского  района свое заключение и материалы деятельности рабочей группы с приложением всех поступивших предложений. 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Перед решением вопроса о принятии (включении в проект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отклонении предложений администрация Приазовского сельского поселения Приморско-Ахтарского 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Итоги рассмотрения поступивших предложений с обязательным содержанием принятых (включенных </w:t>
      </w:r>
      <w:r w:rsidR="006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предложений подлежат официальному опубликованию (обнародованию).</w:t>
      </w:r>
    </w:p>
    <w:p w:rsidR="006146E6" w:rsidRPr="006146E6" w:rsidRDefault="006146E6" w:rsidP="006146E6">
      <w:pPr>
        <w:tabs>
          <w:tab w:val="left" w:pos="510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Приазовского сельского поселения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Г.Л. Тур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7059D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821E4F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решением Совета</w:t>
      </w:r>
    </w:p>
    <w:p w:rsidR="006146E6" w:rsidRPr="006146E6" w:rsidRDefault="006146E6" w:rsidP="006146E6">
      <w:pPr>
        <w:spacing w:after="0" w:line="240" w:lineRule="auto"/>
        <w:ind w:left="4944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 сельского поселения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Приморско-Ахтарского  района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 </w:t>
      </w:r>
      <w:r w:rsidR="00970D4B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19.06.2019  года  № 271</w:t>
      </w:r>
    </w:p>
    <w:p w:rsidR="006146E6" w:rsidRPr="006146E6" w:rsidRDefault="006146E6" w:rsidP="006146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0535A" w:rsidRDefault="006146E6" w:rsidP="0070535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учету предложений по проекту </w:t>
      </w:r>
      <w:r w:rsidR="0070535A" w:rsidRPr="00970D4B">
        <w:rPr>
          <w:rFonts w:ascii="Times New Roman CYR" w:eastAsia="Times New Roman" w:hAnsi="Times New Roman CYR" w:cs="Times New Roman CYR"/>
          <w:sz w:val="28"/>
          <w:szCs w:val="28"/>
        </w:rPr>
        <w:t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</w:t>
      </w:r>
    </w:p>
    <w:p w:rsidR="00970D4B" w:rsidRDefault="00970D4B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4B" w:rsidRDefault="00970D4B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4B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                                      Глава Приазовского сельского поселения </w:t>
      </w:r>
    </w:p>
    <w:p w:rsidR="00970D4B" w:rsidRDefault="00970D4B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Геннадий Леонидович          Приморско-Ахтарского района 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Вовянко     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6146E6" w:rsidRPr="006146E6" w:rsidRDefault="007059DF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Дмитриевна          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Приазовского сельского поселения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7059DF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МУП ЖКХ "Приазовское",</w:t>
      </w:r>
    </w:p>
    <w:p w:rsidR="006146E6" w:rsidRPr="006146E6" w:rsidRDefault="00821E4F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Приазовского сельского поселения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right="19772"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Приазовского сельского поселения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</w:t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Г.Л. Тур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widowControl w:val="0"/>
        <w:tabs>
          <w:tab w:val="left" w:pos="142"/>
        </w:tabs>
        <w:suppressAutoHyphens/>
        <w:spacing w:after="0" w:line="240" w:lineRule="auto"/>
        <w:ind w:right="-2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5103"/>
        <w:outlineLvl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483" w:rsidRPr="00F40483" w:rsidRDefault="00F40483" w:rsidP="00F40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6179" w:rsidRDefault="00F36179"/>
    <w:sectPr w:rsidR="00F36179" w:rsidSect="00821E4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8"/>
    <w:rsid w:val="000A3B6E"/>
    <w:rsid w:val="002D4C41"/>
    <w:rsid w:val="003120F1"/>
    <w:rsid w:val="006146E6"/>
    <w:rsid w:val="006479E7"/>
    <w:rsid w:val="0070535A"/>
    <w:rsid w:val="007059DF"/>
    <w:rsid w:val="00751BC4"/>
    <w:rsid w:val="00821E4F"/>
    <w:rsid w:val="00970D4B"/>
    <w:rsid w:val="00B057CD"/>
    <w:rsid w:val="00B059F5"/>
    <w:rsid w:val="00BB6747"/>
    <w:rsid w:val="00D06A7A"/>
    <w:rsid w:val="00E36318"/>
    <w:rsid w:val="00F36179"/>
    <w:rsid w:val="00F40483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D06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rsid w:val="006146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14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D06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rsid w:val="006146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14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2018-12-21T12:15:00Z</cp:lastPrinted>
  <dcterms:created xsi:type="dcterms:W3CDTF">2018-12-14T12:54:00Z</dcterms:created>
  <dcterms:modified xsi:type="dcterms:W3CDTF">2019-06-19T12:06:00Z</dcterms:modified>
</cp:coreProperties>
</file>