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5" w:rsidRPr="00CA62C0" w:rsidRDefault="004A30C5" w:rsidP="004A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работе </w:t>
      </w:r>
      <w:r w:rsidRPr="00375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Территориальной комиссии </w:t>
      </w:r>
      <w:r w:rsidRPr="00CA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</w:t>
      </w:r>
    </w:p>
    <w:p w:rsidR="004A30C5" w:rsidRDefault="004A30C5" w:rsidP="004A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правонарушений на территории </w:t>
      </w:r>
      <w:r w:rsidRPr="00375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Приазовского сельского поселения</w:t>
      </w:r>
      <w:r w:rsidRPr="00CA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30C5" w:rsidRDefault="004A30C5" w:rsidP="004A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375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квартал </w:t>
      </w:r>
      <w:r w:rsidRPr="00CA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Pr="00375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года</w:t>
      </w:r>
    </w:p>
    <w:p w:rsidR="004A30C5" w:rsidRDefault="004A30C5" w:rsidP="004A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0C5" w:rsidRPr="00D54F29" w:rsidRDefault="004A30C5" w:rsidP="004A30C5">
      <w:pPr>
        <w:shd w:val="clear" w:color="auto" w:fill="FFFFFF"/>
        <w:spacing w:after="0" w:line="324" w:lineRule="exact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 правонарушений среди населения на территории поселения организована Территориальная комиссия по профилактике правонарушений Приазовского сельского поселения Приморско-Ахтарского района.</w:t>
      </w:r>
    </w:p>
    <w:p w:rsidR="004A30C5" w:rsidRPr="00D54F29" w:rsidRDefault="004A30C5" w:rsidP="004A30C5">
      <w:pPr>
        <w:shd w:val="clear" w:color="auto" w:fill="FFFFFF"/>
        <w:spacing w:after="0" w:line="324" w:lineRule="exact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комиссии организованы ежемесячно,  и основаны на рассмотрении лиц, состоящих на профилактических учетах всех категорий, а также семей, находящихся в социально опасном положении, проживающих на территории поселения с привлечением квалифицированных специалистов всех субъектов системы профилактики. Работа комиссии направлена 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0C5" w:rsidRPr="00D54F29" w:rsidRDefault="004A30C5" w:rsidP="004A30C5">
      <w:pPr>
        <w:shd w:val="clear" w:color="auto" w:fill="FFFFFF"/>
        <w:spacing w:after="0" w:line="324" w:lineRule="exac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54F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обеспечение прав и свобод граждан;</w:t>
      </w:r>
      <w:r w:rsidRPr="00D54F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снижение уровня преступности;</w:t>
      </w:r>
      <w:r w:rsidRPr="00D54F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воссоздание системы социальной профилактики правонарушений;</w:t>
      </w:r>
      <w:r w:rsidRPr="00D54F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уменьшение числа зарегистрированных особо тяжких и тяжких преступлений;</w:t>
      </w:r>
      <w:r w:rsidRPr="00D54F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уменьшение коэффициента криминогенной преступности на территории поселения.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2018 года Территориальной комиссией по профилактике правонарушений рассмотрено 20 граждан, из них, состоящих на профилактических видах учета, в том числе по обращениям, руководителей органов территориального самоуправления, домкомов, квартальных, общественности.              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администрации совместно с ОМВД России по Приморско-Ахтарскому району, казачеством, Народными дружинниками,  организован мониторинг посещения граждан, склонных к совершению правонарушений, злоупотребляющих спиртными напитками, а также семей, несовершеннолетних, состоящих на профилактических учетах, а также семей «группы риска»,  на предмет установления их образа жизни и определения дальнейшей формы работы с семьей. 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особом контроле Комиссии находятся лица, состоящие на профилактических учетах,  «группа риска»,  не трудоустроенные, организована помощь в трудоустройстве при взаимодействии ГКУ КК ЦЗН по Приморско-Ахтарскому району, а также при взаимодействии с руководителями организаций и учреждений всех форм собственности, расположенных на территории поселения.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Центр занятости населения 3 граждан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на </w:t>
      </w:r>
      <w:proofErr w:type="spellStart"/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Start"/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</w:t>
      </w:r>
      <w:proofErr w:type="spellEnd"/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администрации, совместно с сотрудниками ОМВД по Приморско-Ахтарскому району, Народными дружинниками, казачеством, руководителями ТОС отдаленных поселков проводится разъяснительная работа с предпринимателями, населением, на предмет выявления и своевременного предоставления населением информации в ОМВД по 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Приморско-Ахтарскому району о фактах изготовления и реализации контрафактной спиртосодержащей продукции, а также об ответственности за совершение данного правонарушения;</w:t>
      </w: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территории поселения  по выявлению и уничтожению дикорастущей конопли, разъяснительная работа с населением, «телефоны доверия»,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«сообщи, где торгуют смертью», «Мак», </w:t>
      </w: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информирования ОМВД России по Приморско-Ахтарскому району в случае выявления и получения информации о местах произрастания дикорастущей конопли  (вручение листовок, размещение информации на досках объявлений, сайте «Интернет»);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правонарушений в сфере миграционного законодательства; информационно-разъяснительная работа с предпринимателями, осуществляющими хозяйственную деятельность на территории поселения, по вопросам незаконного  привлечения к трудовой деятельности иностранной рабочей силы, об ответственности за допущенное правонарушение;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проверки информации о нелегальном нахождении иностранных граждан, целях, сроках  и основаниях их прибытия в сельское поселение; 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отделению УФМС России по Приморско-Ахтарскому району  по организации проверок законного использования жилых и нежилых помещений мигрантами на территории поселения.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29">
        <w:rPr>
          <w:rFonts w:ascii="Times New Roman" w:eastAsia="Calibri" w:hAnsi="Times New Roman" w:cs="Times New Roman"/>
          <w:sz w:val="28"/>
          <w:szCs w:val="28"/>
        </w:rPr>
        <w:t>Комиссия проводит индивидуальную профилактическую работу с гражданами, злоупотребляющими алкогольной и спиртосодержащей продукцией;</w:t>
      </w:r>
    </w:p>
    <w:p w:rsidR="004A30C5" w:rsidRPr="00D54F29" w:rsidRDefault="004A30C5" w:rsidP="004A3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F29">
        <w:rPr>
          <w:rFonts w:ascii="Times New Roman" w:eastAsia="Calibri" w:hAnsi="Times New Roman" w:cs="Times New Roman"/>
          <w:sz w:val="28"/>
          <w:szCs w:val="28"/>
        </w:rPr>
        <w:t>- проведении профилактических мероприятий, связанных  с вопросами появления граждан в общественных местах в состоянии алкогольного опьянения, нарушения общественного спокойствия, о недопущении изготовления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</w:t>
      </w:r>
      <w:proofErr w:type="gramEnd"/>
      <w:r w:rsidRPr="00D54F29">
        <w:rPr>
          <w:rFonts w:ascii="Times New Roman" w:eastAsia="Calibri" w:hAnsi="Times New Roman" w:cs="Times New Roman"/>
          <w:sz w:val="28"/>
          <w:szCs w:val="28"/>
        </w:rPr>
        <w:t xml:space="preserve"> (или) пивом в общественных </w:t>
      </w:r>
      <w:proofErr w:type="gramStart"/>
      <w:r w:rsidRPr="00D54F29">
        <w:rPr>
          <w:rFonts w:ascii="Times New Roman" w:eastAsia="Calibri" w:hAnsi="Times New Roman" w:cs="Times New Roman"/>
          <w:sz w:val="28"/>
          <w:szCs w:val="28"/>
        </w:rPr>
        <w:t>местах</w:t>
      </w:r>
      <w:proofErr w:type="gramEnd"/>
      <w:r w:rsidRPr="00D54F29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4A30C5" w:rsidRPr="00D54F29" w:rsidRDefault="004A30C5" w:rsidP="004A3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29">
        <w:rPr>
          <w:rFonts w:ascii="Times New Roman" w:eastAsia="Calibri" w:hAnsi="Times New Roman" w:cs="Times New Roman"/>
          <w:sz w:val="28"/>
          <w:szCs w:val="28"/>
        </w:rPr>
        <w:t xml:space="preserve">-  осуществление систематических рейдов по жилому сектору, где проживают неблагополучные граждане, злоупотребляющие спиртными напитками, с  разъяснением аспектов законодательства и вынесением  предупреждений.  </w:t>
      </w:r>
    </w:p>
    <w:p w:rsidR="004A30C5" w:rsidRPr="00D54F29" w:rsidRDefault="004A30C5" w:rsidP="004A30C5">
      <w:pPr>
        <w:shd w:val="clear" w:color="auto" w:fill="FFFFFF"/>
        <w:spacing w:after="0" w:line="324" w:lineRule="exact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по своевременному  выявлению социально-опасных семей, семей «группы риска», а также несовершеннолетних, склонных к совершению общественно-опасных действий. Работа с которыми  выстраивается в соответствии с выявленными проблемами и направлена на устранение причин их возникновения (беседы с родителями, несовершеннолетними, законными представителями, рекомендации и консультации, посещение семей), индивидуальная форма контроля за работой с семьями и несовершеннолетними, находящимися в социально 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опасном положении, а также межведомственное взаимодействие (образовательные учреждения), привлечение общественности, неравнодушных граждан к проблемам семей, а также  с закреплением шефов 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аставников из числа членов комиссии, в том числе  своевременное направление информации в заинтересованные ведомства. </w:t>
      </w:r>
    </w:p>
    <w:p w:rsidR="004A30C5" w:rsidRPr="00D54F29" w:rsidRDefault="004A30C5" w:rsidP="004A3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 оперативность в межведомственной деятельности органов и учреждений системы профилактики в вопросах выявления:</w:t>
      </w:r>
    </w:p>
    <w:p w:rsidR="004A30C5" w:rsidRPr="00D54F29" w:rsidRDefault="004A30C5" w:rsidP="004A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подростков, склонных к совершению преступлений и правонарушений, своевременной организации с ними профилактической работы;</w:t>
      </w:r>
    </w:p>
    <w:p w:rsidR="004A30C5" w:rsidRPr="00D54F29" w:rsidRDefault="004A30C5" w:rsidP="004A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несовершеннолетних, склонных к повторным преступлениям и правонарушениям, проведению с ними работы, направленной на предупреждение рецидивов;</w:t>
      </w:r>
    </w:p>
    <w:p w:rsidR="004A30C5" w:rsidRPr="00D54F29" w:rsidRDefault="004A30C5" w:rsidP="004A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фактов семейного неблагополучия на ранней стадии;</w:t>
      </w:r>
    </w:p>
    <w:p w:rsidR="004A30C5" w:rsidRPr="00D54F29" w:rsidRDefault="004A30C5" w:rsidP="004A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взрослых лиц, вовлекающих подростков в противоправную деятельность, а также лиц, совершающих правонарушения и преступления в отношении несовершеннолетних, организация с ними разъяснительной и индивидуально-профилактической работы.</w:t>
      </w:r>
    </w:p>
    <w:p w:rsidR="004A30C5" w:rsidRPr="00D54F29" w:rsidRDefault="004A30C5" w:rsidP="004A3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Комплексная  работа по  профилактике правонарушений среди несовершеннолетних на территории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поселения: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информационно-воспитательная работа («круглые столы», классные часы, встречи и т.п.); 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Оценивая ситуацию состояния преступности среди несовершеннолетних, продолжается 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 среди несовершеннолетних.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воспитание населения осуществляется путем применения различных мер профилактического воздействия, в том числе своевременное рассмотрение лиц, склонных к совершению преступлений, правонарушений и общественно опасных действий на заседаниях территориальной комиссии.</w:t>
      </w:r>
    </w:p>
    <w:p w:rsidR="004A30C5" w:rsidRPr="00D54F29" w:rsidRDefault="004A30C5" w:rsidP="004A3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организовано  проведение межведомственных рейдов по соблюдению Законов Краснодарского  края № 1267- 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2007 года « Об участии граждан в охране общественного порядка в Краснодарском крае», № 1539-КЗ от 21 июля 2008 года « О мерах по профилактике безнадзорности и правонарушений несовершеннолетних в Краснодарском крае, в целях выявления детей и подростков, находящихся в ночное время без присмотра родителей, а также граждан, нарушающих общественный порядок. Рейдовые мероприятия организованы  ежемесячно, в том числе в праздничные дни и дни проведения культурн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мероприятий. 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поселения, работниками учреждений культуры (СДК), образования (МБОУ СОШ) в течении года проводятся физкультурные, спортивно, культурно-массовые мероприятия, направленные на пропаганду здорового образа жизни среди несовершеннолетних, целью которых является – организация досуга детей и подростков в период каникул, привлечение их к 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регулярным занятиям физической культурой и спортом, и профилактику правонарушений. </w:t>
      </w:r>
      <w:proofErr w:type="gramEnd"/>
    </w:p>
    <w:p w:rsidR="004A30C5" w:rsidRPr="00D54F29" w:rsidRDefault="004A30C5" w:rsidP="004A30C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работниками  учреждений культуры, библиотеки, спорта и молодежной политики Приазовского сельского поселения Приморско-Ахтарско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района, проведено более 1</w:t>
      </w: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мероприятий, направленных на профилактику наркомании, алкоголизма и </w:t>
      </w:r>
      <w:proofErr w:type="spell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привитию у подростков здорового образа жизни,  в которых приняли участие более 150 старшеклассников и подростков.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вовлечению в полезную досуговую занятость подростком, состоящих на учетах в органах и учреждениях системы профилактики безнадзорности и правонарушений несовершеннолетних, в том числе находящихся в социальн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положении. </w:t>
      </w:r>
    </w:p>
    <w:p w:rsidR="004A30C5" w:rsidRPr="00D54F29" w:rsidRDefault="004A30C5" w:rsidP="004A30C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сельского Дома культуры станицы Приазовской организован </w:t>
      </w:r>
      <w:proofErr w:type="spell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proofErr w:type="spell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-подростковый клуб социально-воспитательной направленности «Пульс», который посещают 22 человека. Создает  благоприятные условия для повседневного пребывания в 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 молодежи, в том числе нуждающихся в социально-психологической защите; организация неформального общения в различных группах в соответствии с их возрастом и интересами.</w:t>
      </w:r>
    </w:p>
    <w:p w:rsidR="004A30C5" w:rsidRPr="00E17D4C" w:rsidRDefault="004A30C5" w:rsidP="004A30C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совместно ЦЗН г. Приморско-Ахтарска на время  школьных каникул организовано  трудоустройство  несовершеннолетних, в том числе состоящих на проф. учетах, а также в «группа риска», </w:t>
      </w: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3 чел.). </w:t>
      </w:r>
    </w:p>
    <w:p w:rsidR="004A30C5" w:rsidRPr="00D54F29" w:rsidRDefault="004A30C5" w:rsidP="004A3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в СОП состоит – 1 семья (ненадлежащее исполнение родительских обязательств) и 1 несовершеннолетний (совершение преступления по ст.158 УК РФ) – за которым закреплены ш</w:t>
      </w:r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ефы-наставники, которые  посещают подопечных по месту учебы и жительства, беседуют с родителями, учителями, помогают несовершеннолетним в летний период трудоустроиться, либо отдохнуть в оздоровительном учреждении, принимают участие в мероприятиях, касающихся вопросов профилактической направленности, проводимых различными ведомствами</w:t>
      </w:r>
      <w:proofErr w:type="gramEnd"/>
      <w:r w:rsidRPr="00D5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заслушиваются о проводимой работе на заседаниях комиссии по делам несовершеннолетних и защите их прав, представляют в комиссию отчеты о своей работе.</w:t>
      </w:r>
    </w:p>
    <w:p w:rsidR="004A30C5" w:rsidRPr="00D54F29" w:rsidRDefault="004A30C5" w:rsidP="004A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0C5" w:rsidRDefault="004A30C5" w:rsidP="004A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C5" w:rsidRDefault="004A30C5" w:rsidP="004A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C5" w:rsidRDefault="004A30C5" w:rsidP="004A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C5" w:rsidRDefault="004A30C5" w:rsidP="004A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C5" w:rsidRDefault="004A30C5" w:rsidP="004A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F5" w:rsidRDefault="004070F5">
      <w:bookmarkStart w:id="0" w:name="_GoBack"/>
      <w:bookmarkEnd w:id="0"/>
    </w:p>
    <w:sectPr w:rsidR="0040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8E"/>
    <w:rsid w:val="004070F5"/>
    <w:rsid w:val="004A30C5"/>
    <w:rsid w:val="00A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2018-04-13T19:26:00Z</dcterms:created>
  <dcterms:modified xsi:type="dcterms:W3CDTF">2018-04-13T19:26:00Z</dcterms:modified>
</cp:coreProperties>
</file>